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E2142" w14:textId="77777777" w:rsidR="00912C0A" w:rsidRPr="006D4921" w:rsidRDefault="00912C0A" w:rsidP="00C25062">
      <w:pPr>
        <w:pStyle w:val="Title"/>
        <w:spacing w:line="276" w:lineRule="auto"/>
        <w:jc w:val="both"/>
        <w:rPr>
          <w:sz w:val="28"/>
          <w:szCs w:val="28"/>
        </w:rPr>
      </w:pPr>
      <w:r>
        <w:rPr>
          <w:sz w:val="28"/>
          <w:szCs w:val="28"/>
        </w:rPr>
        <w:t xml:space="preserve">Analisis Sentimen Ulasan Aplikasi Ruangguru Menggunakan Indobert dan Explainable AI (SHAP) Uuntuk Evaluasi Kepuasan Pengguna </w:t>
      </w:r>
    </w:p>
    <w:p w14:paraId="5E9EBDD0" w14:textId="77777777" w:rsidR="00912C0A" w:rsidRDefault="00912C0A" w:rsidP="00044040">
      <w:pPr>
        <w:pStyle w:val="AuthorName"/>
        <w:spacing w:line="240" w:lineRule="auto"/>
        <w:rPr>
          <w:vertAlign w:val="superscript"/>
        </w:rPr>
      </w:pPr>
      <w:r>
        <w:t>Muhammad Aswar Firmansyah</w:t>
      </w:r>
      <w:r w:rsidRPr="008506FC">
        <w:rPr>
          <w:vertAlign w:val="superscript"/>
        </w:rPr>
        <w:t>a</w:t>
      </w:r>
      <w:r w:rsidRPr="008506FC">
        <w:t xml:space="preserve">, </w:t>
      </w:r>
      <w:r>
        <w:t xml:space="preserve">Dolly Indra </w:t>
      </w:r>
      <w:r w:rsidRPr="008506FC">
        <w:rPr>
          <w:vertAlign w:val="superscript"/>
        </w:rPr>
        <w:t>b</w:t>
      </w:r>
      <w:r w:rsidRPr="008506FC">
        <w:t xml:space="preserve">, </w:t>
      </w:r>
      <w:r>
        <w:t>Abdul Rachman Manga’</w:t>
      </w:r>
      <w:r w:rsidRPr="008506FC">
        <w:rPr>
          <w:vertAlign w:val="superscript"/>
        </w:rPr>
        <w:t>c</w:t>
      </w:r>
    </w:p>
    <w:p w14:paraId="0AE4B06E" w14:textId="77777777" w:rsidR="00912C0A" w:rsidRDefault="00912C0A" w:rsidP="00044040">
      <w:pPr>
        <w:pStyle w:val="AuthorAffiliation"/>
        <w:spacing w:line="240" w:lineRule="auto"/>
      </w:pPr>
      <w:r>
        <w:t>Universitas Muslim Indonesia</w:t>
      </w:r>
      <w:r w:rsidRPr="008506FC">
        <w:t xml:space="preserve">, </w:t>
      </w:r>
      <w:r>
        <w:t>Makassar</w:t>
      </w:r>
      <w:r w:rsidRPr="008506FC">
        <w:t xml:space="preserve">, </w:t>
      </w:r>
      <w:r>
        <w:t>Indonesia</w:t>
      </w:r>
    </w:p>
    <w:p w14:paraId="0251139A" w14:textId="77777777" w:rsidR="00912C0A" w:rsidRPr="0033421B" w:rsidRDefault="00912C0A" w:rsidP="001C2599">
      <w:pPr>
        <w:pStyle w:val="AuthorAffiliation"/>
        <w:spacing w:line="240" w:lineRule="auto"/>
        <w:rPr>
          <w:rStyle w:val="AuthorEmailChar"/>
          <w:rFonts w:eastAsiaTheme="minorEastAsia"/>
          <w:lang w:eastAsia="ja-JP"/>
        </w:rPr>
      </w:pPr>
      <w:r>
        <w:t xml:space="preserve">Email: </w:t>
      </w:r>
      <w:r w:rsidRPr="00246C32">
        <w:rPr>
          <w:vertAlign w:val="superscript"/>
        </w:rPr>
        <w:t>a</w:t>
      </w:r>
      <w:r>
        <w:rPr>
          <w:sz w:val="18"/>
        </w:rPr>
        <w:t>13020210188</w:t>
      </w:r>
      <w:r w:rsidRPr="00246C32">
        <w:rPr>
          <w:sz w:val="18"/>
        </w:rPr>
        <w:t>@umi.ac.id</w:t>
      </w:r>
      <w:r>
        <w:rPr>
          <w:sz w:val="18"/>
        </w:rPr>
        <w:t xml:space="preserve"> </w:t>
      </w:r>
      <w:r>
        <w:rPr>
          <w:rStyle w:val="AuthorEmailChar"/>
        </w:rPr>
        <w:t xml:space="preserve">; </w:t>
      </w:r>
      <w:r>
        <w:rPr>
          <w:vertAlign w:val="superscript"/>
        </w:rPr>
        <w:t>b</w:t>
      </w:r>
      <w:r>
        <w:rPr>
          <w:rStyle w:val="AuthorEmailChar"/>
        </w:rPr>
        <w:t>dolly.indra@umi.ac.id</w:t>
      </w:r>
      <w:r>
        <w:t xml:space="preserve">; </w:t>
      </w:r>
      <w:r w:rsidRPr="0033421B">
        <w:rPr>
          <w:vertAlign w:val="superscript"/>
        </w:rPr>
        <w:t>c</w:t>
      </w:r>
      <w:r>
        <w:rPr>
          <w:sz w:val="18"/>
        </w:rPr>
        <w:t>abdulrachman.manga</w:t>
      </w:r>
      <w:r w:rsidRPr="0033421B">
        <w:rPr>
          <w:sz w:val="18"/>
        </w:rPr>
        <w:t>@umi.ac.id</w:t>
      </w:r>
    </w:p>
    <w:p w14:paraId="7B69B1CA" w14:textId="77777777" w:rsidR="00912C0A" w:rsidRDefault="00912C0A" w:rsidP="0033421B">
      <w:pPr>
        <w:spacing w:before="12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Received: xx xx xxxx | Revised: xx xx xxxx | Accepted: xx xx xxxx | Published: xx xx xxxx</w:t>
      </w:r>
    </w:p>
    <w:p w14:paraId="20D69117" w14:textId="77777777" w:rsidR="00912C0A" w:rsidRPr="00E3227F" w:rsidRDefault="00912C0A" w:rsidP="0033421B">
      <w:pPr>
        <w:spacing w:before="120" w:line="240" w:lineRule="auto"/>
        <w:rPr>
          <w:rFonts w:asciiTheme="majorBidi" w:eastAsia="MS Mincho" w:hAnsiTheme="majorBidi" w:cstheme="majorBidi"/>
          <w:b/>
          <w:bCs/>
          <w:iCs/>
          <w:sz w:val="18"/>
          <w:szCs w:val="18"/>
          <w:lang w:val="en-GB" w:eastAsia="de-DE"/>
        </w:rPr>
      </w:pPr>
      <w:r w:rsidRPr="00E3227F">
        <w:rPr>
          <w:rFonts w:asciiTheme="majorBidi" w:eastAsia="MS Mincho" w:hAnsiTheme="majorBidi" w:cstheme="majorBidi"/>
          <w:b/>
          <w:bCs/>
          <w:iCs/>
          <w:sz w:val="18"/>
          <w:szCs w:val="18"/>
          <w:lang w:val="en-GB" w:eastAsia="de-DE"/>
        </w:rPr>
        <w:t>Abstrak</w:t>
      </w:r>
    </w:p>
    <w:p w14:paraId="6288EFC0" w14:textId="77777777" w:rsidR="00912C0A" w:rsidRPr="00D13EAB" w:rsidRDefault="00912C0A" w:rsidP="00912C0A">
      <w:pPr>
        <w:spacing w:before="120" w:line="276" w:lineRule="auto"/>
        <w:rPr>
          <w:rFonts w:asciiTheme="majorBidi" w:eastAsia="MS Mincho" w:hAnsiTheme="majorBidi" w:cstheme="majorBidi"/>
          <w:iCs/>
          <w:sz w:val="18"/>
          <w:szCs w:val="18"/>
          <w:lang w:val="id-ID" w:eastAsia="de-DE"/>
        </w:rPr>
      </w:pPr>
      <w:r w:rsidRPr="00D13EAB">
        <w:rPr>
          <w:rFonts w:asciiTheme="majorBidi" w:eastAsia="MS Mincho" w:hAnsiTheme="majorBidi" w:cstheme="majorBidi"/>
          <w:iCs/>
          <w:sz w:val="18"/>
          <w:szCs w:val="18"/>
          <w:lang w:val="id-ID" w:eastAsia="de-DE"/>
        </w:rPr>
        <w:t xml:space="preserve">Ulasan pengguna pada </w:t>
      </w:r>
      <w:r w:rsidRPr="00C45CB2">
        <w:rPr>
          <w:rFonts w:asciiTheme="majorBidi" w:eastAsia="MS Mincho" w:hAnsiTheme="majorBidi" w:cstheme="majorBidi"/>
          <w:sz w:val="18"/>
          <w:szCs w:val="18"/>
          <w:lang w:val="id-ID" w:eastAsia="de-DE"/>
        </w:rPr>
        <w:t>Google Play Store</w:t>
      </w:r>
      <w:r w:rsidRPr="00D13EAB">
        <w:rPr>
          <w:rFonts w:asciiTheme="majorBidi" w:eastAsia="MS Mincho" w:hAnsiTheme="majorBidi" w:cstheme="majorBidi"/>
          <w:iCs/>
          <w:sz w:val="18"/>
          <w:szCs w:val="18"/>
          <w:lang w:val="id-ID" w:eastAsia="de-DE"/>
        </w:rPr>
        <w:t xml:space="preserve"> merupakan salah satu sumber informasi yang dapat digunakan untuk mengevaluasi tingkat kepuasan pengguna terhadap aplikasi Ruangguru. Banyaknya ulasan dalam bentuk teks tidak terstruktur menyebabkan proses analisis secara manual menjadi kurang efektif, sehingga diperlukan metode analisis sentimen yang mampu mengklasifikasikan opini pengguna sekaligus menjelaskan faktor yang memengaruhi hasil klasifikasi. Penelitian ini bertujuan menganalisis sentimen ulasan aplikasi Ruangguru menggunakan IndoBERT dan menjelaskan hasil prediksi model menggunakan </w:t>
      </w:r>
      <w:r w:rsidRPr="00D13EAB">
        <w:rPr>
          <w:rFonts w:asciiTheme="majorBidi" w:eastAsia="MS Mincho" w:hAnsiTheme="majorBidi" w:cstheme="majorBidi"/>
          <w:i/>
          <w:iCs/>
          <w:sz w:val="18"/>
          <w:szCs w:val="18"/>
          <w:lang w:val="id-ID" w:eastAsia="de-DE"/>
        </w:rPr>
        <w:t>Explainable Artificial Intelligence</w:t>
      </w:r>
      <w:r w:rsidRPr="00D13EAB">
        <w:rPr>
          <w:rFonts w:asciiTheme="majorBidi" w:eastAsia="MS Mincho" w:hAnsiTheme="majorBidi" w:cstheme="majorBidi"/>
          <w:iCs/>
          <w:sz w:val="18"/>
          <w:szCs w:val="18"/>
          <w:lang w:val="id-ID" w:eastAsia="de-DE"/>
        </w:rPr>
        <w:t xml:space="preserve"> (XAI) dengan metode SHAP (</w:t>
      </w:r>
      <w:r w:rsidRPr="00D13EAB">
        <w:rPr>
          <w:rFonts w:asciiTheme="majorBidi" w:eastAsia="MS Mincho" w:hAnsiTheme="majorBidi" w:cstheme="majorBidi"/>
          <w:i/>
          <w:iCs/>
          <w:sz w:val="18"/>
          <w:szCs w:val="18"/>
          <w:lang w:val="id-ID" w:eastAsia="de-DE"/>
        </w:rPr>
        <w:t>SHapley Additive exPlanations</w:t>
      </w:r>
      <w:r w:rsidRPr="00D13EAB">
        <w:rPr>
          <w:rFonts w:asciiTheme="majorBidi" w:eastAsia="MS Mincho" w:hAnsiTheme="majorBidi" w:cstheme="majorBidi"/>
          <w:iCs/>
          <w:sz w:val="18"/>
          <w:szCs w:val="18"/>
          <w:lang w:val="id-ID" w:eastAsia="de-DE"/>
        </w:rPr>
        <w:t xml:space="preserve">). Sebanyak 10.000 ulasan dikumpulkan dari </w:t>
      </w:r>
      <w:r w:rsidRPr="00C45CB2">
        <w:rPr>
          <w:rFonts w:asciiTheme="majorBidi" w:eastAsia="MS Mincho" w:hAnsiTheme="majorBidi" w:cstheme="majorBidi"/>
          <w:sz w:val="18"/>
          <w:szCs w:val="18"/>
          <w:lang w:val="id-ID" w:eastAsia="de-DE"/>
        </w:rPr>
        <w:t>Google Play Store</w:t>
      </w:r>
      <w:r w:rsidRPr="00D13EAB">
        <w:rPr>
          <w:rFonts w:asciiTheme="majorBidi" w:eastAsia="MS Mincho" w:hAnsiTheme="majorBidi" w:cstheme="majorBidi"/>
          <w:iCs/>
          <w:sz w:val="18"/>
          <w:szCs w:val="18"/>
          <w:lang w:val="id-ID" w:eastAsia="de-DE"/>
        </w:rPr>
        <w:t xml:space="preserve"> menggunakan </w:t>
      </w:r>
      <w:r w:rsidRPr="00D13EAB">
        <w:rPr>
          <w:rFonts w:asciiTheme="majorBidi" w:eastAsia="MS Mincho" w:hAnsiTheme="majorBidi" w:cstheme="majorBidi"/>
          <w:i/>
          <w:iCs/>
          <w:sz w:val="18"/>
          <w:szCs w:val="18"/>
          <w:lang w:val="id-ID" w:eastAsia="de-DE"/>
        </w:rPr>
        <w:t>Google Play Scraper</w:t>
      </w:r>
      <w:r w:rsidRPr="00D13EAB">
        <w:rPr>
          <w:rFonts w:asciiTheme="majorBidi" w:eastAsia="MS Mincho" w:hAnsiTheme="majorBidi" w:cstheme="majorBidi"/>
          <w:iCs/>
          <w:sz w:val="18"/>
          <w:szCs w:val="18"/>
          <w:lang w:val="id-ID" w:eastAsia="de-DE"/>
        </w:rPr>
        <w:t xml:space="preserve">, kemudian melalui tahap </w:t>
      </w:r>
      <w:r w:rsidRPr="00D13EAB">
        <w:rPr>
          <w:rFonts w:asciiTheme="majorBidi" w:eastAsia="MS Mincho" w:hAnsiTheme="majorBidi" w:cstheme="majorBidi"/>
          <w:i/>
          <w:iCs/>
          <w:sz w:val="18"/>
          <w:szCs w:val="18"/>
          <w:lang w:val="id-ID" w:eastAsia="de-DE"/>
        </w:rPr>
        <w:t>preprocessing</w:t>
      </w:r>
      <w:r w:rsidRPr="00D13EAB">
        <w:rPr>
          <w:rFonts w:asciiTheme="majorBidi" w:eastAsia="MS Mincho" w:hAnsiTheme="majorBidi" w:cstheme="majorBidi"/>
          <w:iCs/>
          <w:sz w:val="18"/>
          <w:szCs w:val="18"/>
          <w:lang w:val="id-ID" w:eastAsia="de-DE"/>
        </w:rPr>
        <w:t xml:space="preserve"> sehingga diperoleh 8.380 ulasan yang memenuhi kriteria. Dataset tersebut terdiri atas 6.610 ulasan positif (78,88%), 1.366 ulasan negatif (16,30%), dan 404 ulasan netral (4,82%). Ketidakseimbangan kelas ditangani menggunakan </w:t>
      </w:r>
      <w:r w:rsidRPr="00D13EAB">
        <w:rPr>
          <w:rFonts w:asciiTheme="majorBidi" w:eastAsia="MS Mincho" w:hAnsiTheme="majorBidi" w:cstheme="majorBidi"/>
          <w:i/>
          <w:iCs/>
          <w:sz w:val="18"/>
          <w:szCs w:val="18"/>
          <w:lang w:val="id-ID" w:eastAsia="de-DE"/>
        </w:rPr>
        <w:t>Weighted Cross-Entropy Loss</w:t>
      </w:r>
      <w:r w:rsidRPr="00D13EAB">
        <w:rPr>
          <w:rFonts w:asciiTheme="majorBidi" w:eastAsia="MS Mincho" w:hAnsiTheme="majorBidi" w:cstheme="majorBidi"/>
          <w:iCs/>
          <w:sz w:val="18"/>
          <w:szCs w:val="18"/>
          <w:lang w:val="id-ID" w:eastAsia="de-DE"/>
        </w:rPr>
        <w:t xml:space="preserve"> pada proses </w:t>
      </w:r>
      <w:r w:rsidRPr="00D13EAB">
        <w:rPr>
          <w:rFonts w:asciiTheme="majorBidi" w:eastAsia="MS Mincho" w:hAnsiTheme="majorBidi" w:cstheme="majorBidi"/>
          <w:i/>
          <w:iCs/>
          <w:sz w:val="18"/>
          <w:szCs w:val="18"/>
          <w:lang w:val="id-ID" w:eastAsia="de-DE"/>
        </w:rPr>
        <w:t>fine-tuning</w:t>
      </w:r>
      <w:r w:rsidRPr="00D13EAB">
        <w:rPr>
          <w:rFonts w:asciiTheme="majorBidi" w:eastAsia="MS Mincho" w:hAnsiTheme="majorBidi" w:cstheme="majorBidi"/>
          <w:iCs/>
          <w:sz w:val="18"/>
          <w:szCs w:val="18"/>
          <w:lang w:val="id-ID" w:eastAsia="de-DE"/>
        </w:rPr>
        <w:t xml:space="preserve"> IndoBERT. Dataset selanjutnya dibagi menjadi 6.704 data pelatihan, 838 data validasi, dan 838 data pengujian. Model menghasilkan akurasi sebesar 88,42%, dengan </w:t>
      </w:r>
      <w:r w:rsidRPr="00D13EAB">
        <w:rPr>
          <w:rFonts w:asciiTheme="majorBidi" w:eastAsia="MS Mincho" w:hAnsiTheme="majorBidi" w:cstheme="majorBidi"/>
          <w:i/>
          <w:iCs/>
          <w:sz w:val="18"/>
          <w:szCs w:val="18"/>
          <w:lang w:val="id-ID" w:eastAsia="de-DE"/>
        </w:rPr>
        <w:t>Macro Precision</w:t>
      </w:r>
      <w:r w:rsidRPr="00D13EAB">
        <w:rPr>
          <w:rFonts w:asciiTheme="majorBidi" w:eastAsia="MS Mincho" w:hAnsiTheme="majorBidi" w:cstheme="majorBidi"/>
          <w:iCs/>
          <w:sz w:val="18"/>
          <w:szCs w:val="18"/>
          <w:lang w:val="id-ID" w:eastAsia="de-DE"/>
        </w:rPr>
        <w:t xml:space="preserve"> 64,72%, </w:t>
      </w:r>
      <w:r w:rsidRPr="00D13EAB">
        <w:rPr>
          <w:rFonts w:asciiTheme="majorBidi" w:eastAsia="MS Mincho" w:hAnsiTheme="majorBidi" w:cstheme="majorBidi"/>
          <w:i/>
          <w:iCs/>
          <w:sz w:val="18"/>
          <w:szCs w:val="18"/>
          <w:lang w:val="id-ID" w:eastAsia="de-DE"/>
        </w:rPr>
        <w:t>Macro Recall</w:t>
      </w:r>
      <w:r w:rsidRPr="00D13EAB">
        <w:rPr>
          <w:rFonts w:asciiTheme="majorBidi" w:eastAsia="MS Mincho" w:hAnsiTheme="majorBidi" w:cstheme="majorBidi"/>
          <w:iCs/>
          <w:sz w:val="18"/>
          <w:szCs w:val="18"/>
          <w:lang w:val="id-ID" w:eastAsia="de-DE"/>
        </w:rPr>
        <w:t xml:space="preserve"> 66,23%, dan </w:t>
      </w:r>
      <w:r w:rsidRPr="00D13EAB">
        <w:rPr>
          <w:rFonts w:asciiTheme="majorBidi" w:eastAsia="MS Mincho" w:hAnsiTheme="majorBidi" w:cstheme="majorBidi"/>
          <w:i/>
          <w:iCs/>
          <w:sz w:val="18"/>
          <w:szCs w:val="18"/>
          <w:lang w:val="id-ID" w:eastAsia="de-DE"/>
        </w:rPr>
        <w:t>Macro F1-score</w:t>
      </w:r>
      <w:r w:rsidRPr="00D13EAB">
        <w:rPr>
          <w:rFonts w:asciiTheme="majorBidi" w:eastAsia="MS Mincho" w:hAnsiTheme="majorBidi" w:cstheme="majorBidi"/>
          <w:iCs/>
          <w:sz w:val="18"/>
          <w:szCs w:val="18"/>
          <w:lang w:val="id-ID" w:eastAsia="de-DE"/>
        </w:rPr>
        <w:t xml:space="preserve"> 65,44%. Kinerja terbaik diperoleh pada kelas positif dengan </w:t>
      </w:r>
      <w:r w:rsidRPr="00D13EAB">
        <w:rPr>
          <w:rFonts w:asciiTheme="majorBidi" w:eastAsia="MS Mincho" w:hAnsiTheme="majorBidi" w:cstheme="majorBidi"/>
          <w:i/>
          <w:iCs/>
          <w:sz w:val="18"/>
          <w:szCs w:val="18"/>
          <w:lang w:val="id-ID" w:eastAsia="de-DE"/>
        </w:rPr>
        <w:t>F1-score</w:t>
      </w:r>
      <w:r w:rsidRPr="00D13EAB">
        <w:rPr>
          <w:rFonts w:asciiTheme="majorBidi" w:eastAsia="MS Mincho" w:hAnsiTheme="majorBidi" w:cstheme="majorBidi"/>
          <w:iCs/>
          <w:sz w:val="18"/>
          <w:szCs w:val="18"/>
          <w:lang w:val="id-ID" w:eastAsia="de-DE"/>
        </w:rPr>
        <w:t xml:space="preserve"> 95,35%, diikuti kelas negatif sebesar 74,47% dan kelas netral sebesar 26,51%. Interpretasi menggunakan SHAP menunjukkan kontribusi kata atau token yang mendorong model dalam menentukan sentimen positif, netral, maupun negatif. Pada data pengujian, model memprediksi 650 ulasan (77,57%) sebagai positif, 145 ulasan (17,30%) sebagai negatif, dan 43 ulasan (5,13%) sebagai netral, yang menunjukkan bahwa ulasan pengguna secara umum didominasi oleh pengalaman positif terhadap aplikasi Ruangguru. Dengan demikian, kombinasi IndoBERT, </w:t>
      </w:r>
      <w:r w:rsidRPr="00D13EAB">
        <w:rPr>
          <w:rFonts w:asciiTheme="majorBidi" w:eastAsia="MS Mincho" w:hAnsiTheme="majorBidi" w:cstheme="majorBidi"/>
          <w:i/>
          <w:iCs/>
          <w:sz w:val="18"/>
          <w:szCs w:val="18"/>
          <w:lang w:val="id-ID" w:eastAsia="de-DE"/>
        </w:rPr>
        <w:t>Weighted Cross-Entropy Loss</w:t>
      </w:r>
      <w:r w:rsidRPr="00D13EAB">
        <w:rPr>
          <w:rFonts w:asciiTheme="majorBidi" w:eastAsia="MS Mincho" w:hAnsiTheme="majorBidi" w:cstheme="majorBidi"/>
          <w:iCs/>
          <w:sz w:val="18"/>
          <w:szCs w:val="18"/>
          <w:lang w:val="id-ID" w:eastAsia="de-DE"/>
        </w:rPr>
        <w:t>, dan SHAP dapat digunakan untuk mengklasifikasikan sentimen sekaligus memberikan interpretasi yang lebih transparan sebagai dasar evaluasi kepuasan pengguna aplikasi Ruangguru</w:t>
      </w:r>
      <w:r>
        <w:rPr>
          <w:rFonts w:asciiTheme="majorBidi" w:eastAsia="MS Mincho" w:hAnsiTheme="majorBidi" w:cstheme="majorBidi"/>
          <w:iCs/>
          <w:sz w:val="18"/>
          <w:szCs w:val="18"/>
          <w:lang w:val="id-ID" w:eastAsia="de-DE"/>
        </w:rPr>
        <w:t>.</w:t>
      </w:r>
      <w:r w:rsidRPr="00D13EAB">
        <w:rPr>
          <w:rFonts w:asciiTheme="majorBidi" w:eastAsia="MS Mincho" w:hAnsiTheme="majorBidi" w:cstheme="majorBidi"/>
          <w:iCs/>
          <w:sz w:val="18"/>
          <w:szCs w:val="18"/>
          <w:lang w:val="id-ID" w:eastAsia="de-DE"/>
        </w:rPr>
        <w:t xml:space="preserve"> </w:t>
      </w:r>
    </w:p>
    <w:p w14:paraId="3A629522" w14:textId="77777777" w:rsidR="00912C0A" w:rsidRPr="00D13EAB" w:rsidRDefault="00912C0A" w:rsidP="00D63691">
      <w:pPr>
        <w:spacing w:before="120" w:line="240" w:lineRule="auto"/>
        <w:rPr>
          <w:rStyle w:val="Strong"/>
          <w:rFonts w:asciiTheme="majorBidi" w:eastAsia="MS Mincho" w:hAnsiTheme="majorBidi" w:cstheme="majorBidi"/>
          <w:b w:val="0"/>
          <w:bCs w:val="0"/>
          <w:iCs/>
          <w:sz w:val="18"/>
          <w:szCs w:val="18"/>
          <w:lang w:val="id-ID" w:eastAsia="de-DE"/>
        </w:rPr>
      </w:pPr>
      <w:r w:rsidRPr="00D13EAB">
        <w:rPr>
          <w:rFonts w:asciiTheme="majorBidi" w:eastAsia="MS Mincho" w:hAnsiTheme="majorBidi" w:cstheme="majorBidi"/>
          <w:iCs/>
          <w:sz w:val="18"/>
          <w:szCs w:val="18"/>
          <w:lang w:val="id-ID" w:eastAsia="de-DE"/>
        </w:rPr>
        <w:t xml:space="preserve">Kata kunci : Analisis Sentimen, Ruangguru, IndoBERT, SHAP, </w:t>
      </w:r>
      <w:r w:rsidRPr="00D13EAB">
        <w:rPr>
          <w:rFonts w:asciiTheme="majorBidi" w:eastAsia="MS Mincho" w:hAnsiTheme="majorBidi" w:cstheme="majorBidi"/>
          <w:i/>
          <w:iCs/>
          <w:sz w:val="18"/>
          <w:szCs w:val="18"/>
          <w:lang w:val="id-ID" w:eastAsia="de-DE"/>
        </w:rPr>
        <w:t>Explainable Artificial Intelligence</w:t>
      </w:r>
      <w:r w:rsidRPr="00D13EAB">
        <w:rPr>
          <w:rFonts w:asciiTheme="majorBidi" w:eastAsia="MS Mincho" w:hAnsiTheme="majorBidi" w:cstheme="majorBidi"/>
          <w:iCs/>
          <w:sz w:val="18"/>
          <w:szCs w:val="18"/>
          <w:lang w:val="id-ID" w:eastAsia="de-DE"/>
        </w:rPr>
        <w:t xml:space="preserve">, </w:t>
      </w:r>
      <w:r w:rsidRPr="00D13EAB">
        <w:rPr>
          <w:rFonts w:asciiTheme="majorBidi" w:eastAsia="MS Mincho" w:hAnsiTheme="majorBidi" w:cstheme="majorBidi"/>
          <w:i/>
          <w:iCs/>
          <w:sz w:val="18"/>
          <w:szCs w:val="18"/>
          <w:lang w:val="id-ID" w:eastAsia="de-DE"/>
        </w:rPr>
        <w:t>Weighted Cross-Entropy Loss</w:t>
      </w:r>
      <w:r w:rsidRPr="00D13EAB">
        <w:rPr>
          <w:rFonts w:asciiTheme="majorBidi" w:eastAsia="MS Mincho" w:hAnsiTheme="majorBidi" w:cstheme="majorBidi"/>
          <w:iCs/>
          <w:sz w:val="18"/>
          <w:szCs w:val="18"/>
          <w:lang w:val="id-ID" w:eastAsia="de-DE"/>
        </w:rPr>
        <w:t>, Kepuasan Pengguna.</w:t>
      </w:r>
    </w:p>
    <w:p w14:paraId="730000E8" w14:textId="77777777" w:rsidR="00912C0A" w:rsidRPr="00D13EAB" w:rsidRDefault="00912C0A" w:rsidP="00912C0A">
      <w:pPr>
        <w:spacing w:before="100" w:beforeAutospacing="1" w:after="0" w:line="360" w:lineRule="auto"/>
        <w:rPr>
          <w:rFonts w:asciiTheme="majorBidi" w:hAnsiTheme="majorBidi" w:cstheme="majorBidi"/>
          <w:b/>
          <w:bCs/>
          <w:lang w:val="id-ID"/>
        </w:rPr>
      </w:pPr>
      <w:r w:rsidRPr="00D13EAB">
        <w:rPr>
          <w:rFonts w:asciiTheme="majorBidi" w:hAnsiTheme="majorBidi" w:cstheme="majorBidi"/>
          <w:b/>
          <w:bCs/>
          <w:lang w:val="id-ID"/>
        </w:rPr>
        <w:t xml:space="preserve">Pendahuluan </w:t>
      </w:r>
    </w:p>
    <w:p w14:paraId="622FB007" w14:textId="4DA73D94" w:rsidR="00912C0A" w:rsidRDefault="00912C0A" w:rsidP="00336B35">
      <w:pPr>
        <w:spacing w:line="276" w:lineRule="auto"/>
        <w:rPr>
          <w:rFonts w:asciiTheme="majorBidi" w:hAnsiTheme="majorBidi" w:cstheme="majorBidi"/>
          <w:lang w:val="id-ID"/>
        </w:rPr>
      </w:pPr>
      <w:r w:rsidRPr="00C4211D">
        <w:rPr>
          <w:rFonts w:asciiTheme="majorBidi" w:hAnsiTheme="majorBidi" w:cstheme="majorBidi"/>
          <w:lang w:val="id-ID"/>
        </w:rPr>
        <w:t>Perkembangan dalam teknologi informasi telah memicu transformasi di berbagai sektor, termasuk di dunia pendidikan. Salah satu bentuk perkembangan ini adalah kehadiran platform pembelajaran daring yang memungkinkan penggunanya untuk mengakses materi pendidikan melalui komputer atau ponsel pintar. Platform pembelajaran daring ini menawarkan kemudahan bagi siswa dan pengguna lainnya untuk mendapatkan materi, soal latihan, video edukatif, serta berbagai layanan pendidikan dengan cara yang lebih fleksibel</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"/>
          <w:id w:val="1467543457"/>
          <w:placeholder>
            <w:docPart w:val="DefaultPlaceholder_-1854013440"/>
          </w:placeholder>
        </w:sdtPr>
        <w:sdtEndPr>
          <w:rPr>
            <w:rFonts w:ascii="Times New Roman" w:hAnsi="Times New Roman" w:cs="Times New Roman"/>
            <w:lang w:val="en-US"/>
          </w:rPr>
        </w:sdtEndPr>
        <w:sdtContent>
          <w:r w:rsidRPr="00912C0A">
            <w:rPr>
              <w:color w:val="000000"/>
            </w:rPr>
            <w:t>[1]</w:t>
          </w:r>
        </w:sdtContent>
      </w:sdt>
      <w:sdt>
        <w:sdtPr>
          <w:tag w:val="MENDELEY_CITATION_v3_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"/>
          <w:id w:val="523826630"/>
          <w:placeholder>
            <w:docPart w:val="DefaultPlaceholder_-1854013440"/>
          </w:placeholder>
        </w:sdtPr>
        <w:sdtContent>
          <w:r w:rsidRPr="00912C0A">
            <w:rPr>
              <w:color w:val="000000"/>
            </w:rPr>
            <w:t>[2]</w:t>
          </w:r>
        </w:sdtContent>
      </w:sdt>
      <w:r>
        <w:rPr>
          <w:rFonts w:asciiTheme="majorBidi" w:hAnsiTheme="majorBidi" w:cstheme="majorBidi"/>
          <w:lang w:val="id-ID"/>
        </w:rPr>
        <w:t xml:space="preserve">. </w:t>
      </w:r>
    </w:p>
    <w:p w14:paraId="5A80DE2C" w14:textId="27408B4A" w:rsidR="00912C0A" w:rsidRDefault="00912C0A" w:rsidP="00336B35">
      <w:pPr>
        <w:spacing w:line="276" w:lineRule="auto"/>
        <w:rPr>
          <w:rFonts w:asciiTheme="majorBidi" w:hAnsiTheme="majorBidi" w:cstheme="majorBidi"/>
          <w:lang w:val="id-ID"/>
        </w:rPr>
      </w:pPr>
      <w:r w:rsidRPr="00C25062">
        <w:rPr>
          <w:rFonts w:asciiTheme="majorBidi" w:hAnsiTheme="majorBidi" w:cstheme="majorBidi"/>
          <w:lang w:val="id-ID"/>
        </w:rPr>
        <w:t>R</w:t>
      </w:r>
      <w:r>
        <w:rPr>
          <w:rFonts w:asciiTheme="majorBidi" w:hAnsiTheme="majorBidi" w:cstheme="majorBidi"/>
          <w:lang w:val="id-ID"/>
        </w:rPr>
        <w:t>uangguru</w:t>
      </w:r>
      <w:r w:rsidRPr="00C25062">
        <w:rPr>
          <w:rFonts w:asciiTheme="majorBidi" w:hAnsiTheme="majorBidi" w:cstheme="majorBidi"/>
          <w:lang w:val="id-ID"/>
        </w:rPr>
        <w:t xml:space="preserve"> adalah salah satu platform </w:t>
      </w:r>
      <w:r w:rsidRPr="00AD20A8">
        <w:rPr>
          <w:rFonts w:asciiTheme="majorBidi" w:hAnsiTheme="majorBidi" w:cstheme="majorBidi"/>
          <w:i/>
          <w:iCs/>
          <w:lang w:val="id-ID"/>
        </w:rPr>
        <w:t>startup</w:t>
      </w:r>
      <w:r w:rsidRPr="00C25062">
        <w:rPr>
          <w:rFonts w:asciiTheme="majorBidi" w:hAnsiTheme="majorBidi" w:cstheme="majorBidi"/>
          <w:lang w:val="id-ID"/>
        </w:rPr>
        <w:t xml:space="preserve"> teknologi pendidikan terbesar di Indonesia yang menawarkan berbagai layanan </w:t>
      </w:r>
      <w:r w:rsidRPr="00D90FC9">
        <w:rPr>
          <w:rFonts w:asciiTheme="majorBidi" w:hAnsiTheme="majorBidi" w:cstheme="majorBidi"/>
          <w:lang w:val="id-ID"/>
        </w:rPr>
        <w:t xml:space="preserve">pembelajaran berbasis teknologi. Layanan yang dikembangkan meliputi kelas virtual, platform ujian daring, video pembelajaran berlangganan, </w:t>
      </w:r>
      <w:r w:rsidRPr="00AD20A8">
        <w:rPr>
          <w:rFonts w:asciiTheme="majorBidi" w:hAnsiTheme="majorBidi" w:cstheme="majorBidi"/>
          <w:i/>
          <w:iCs/>
          <w:lang w:val="id-ID"/>
        </w:rPr>
        <w:t>marketplace</w:t>
      </w:r>
      <w:r w:rsidRPr="00D90FC9">
        <w:rPr>
          <w:rFonts w:asciiTheme="majorBidi" w:hAnsiTheme="majorBidi" w:cstheme="majorBidi"/>
          <w:lang w:val="id-ID"/>
        </w:rPr>
        <w:t xml:space="preserve"> les privat, serta berbagai konten pendidikan yang dapat diakses melalui aplikasi dan web. Popularitas Ruangguru juga tercermin dari banyaknya pengguna dan beragam respons yang diberikan melalui </w:t>
      </w:r>
      <w:r w:rsidRPr="0015010B">
        <w:rPr>
          <w:rFonts w:asciiTheme="majorBidi" w:hAnsiTheme="majorBidi" w:cstheme="majorBidi"/>
          <w:lang w:val="id-ID"/>
        </w:rPr>
        <w:t>Google Play Store</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"/>
          <w:id w:val="-1628076677"/>
          <w:placeholder>
            <w:docPart w:val="DefaultPlaceholder_-1854013440"/>
          </w:placeholder>
        </w:sdtPr>
        <w:sdtEndPr>
          <w:rPr>
            <w:rFonts w:ascii="Times New Roman" w:hAnsi="Times New Roman" w:cs="Times New Roman"/>
            <w:lang w:val="en-US"/>
          </w:rPr>
        </w:sdtEndPr>
        <w:sdtContent>
          <w:r w:rsidRPr="00912C0A">
            <w:rPr>
              <w:color w:val="000000"/>
            </w:rPr>
            <w:t>[1]</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"/>
          <w:id w:val="-442457908"/>
          <w:placeholder>
            <w:docPart w:val="DefaultPlaceholder_-1854013440"/>
          </w:placeholder>
        </w:sdtPr>
        <w:sdtEndPr>
          <w:rPr>
            <w:rFonts w:ascii="Times New Roman" w:hAnsi="Times New Roman" w:cs="Times New Roman"/>
            <w:lang w:val="en-US"/>
          </w:rPr>
        </w:sdtEndPr>
        <w:sdtContent>
          <w:r w:rsidRPr="00912C0A">
            <w:rPr>
              <w:color w:val="000000"/>
            </w:rPr>
            <w:t>[3]</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"/>
          <w:id w:val="-149375711"/>
          <w:placeholder>
            <w:docPart w:val="DefaultPlaceholder_-1854013440"/>
          </w:placeholder>
        </w:sdtPr>
        <w:sdtEndPr>
          <w:rPr>
            <w:rFonts w:ascii="Times New Roman" w:hAnsi="Times New Roman" w:cs="Times New Roman"/>
            <w:lang w:val="en-US"/>
          </w:rPr>
        </w:sdtEndPr>
        <w:sdtContent>
          <w:r w:rsidRPr="00912C0A">
            <w:rPr>
              <w:color w:val="000000"/>
            </w:rPr>
            <w:t>[4]</w:t>
          </w:r>
        </w:sdtContent>
      </w:sdt>
      <w:r>
        <w:rPr>
          <w:rFonts w:asciiTheme="majorBidi" w:hAnsiTheme="majorBidi" w:cstheme="majorBidi"/>
          <w:lang w:val="id-ID"/>
        </w:rPr>
        <w:t>.</w:t>
      </w:r>
      <w:r w:rsidRPr="00C25062">
        <w:rPr>
          <w:rFonts w:asciiTheme="majorBidi" w:hAnsiTheme="majorBidi" w:cstheme="majorBidi"/>
          <w:lang w:val="id-ID"/>
        </w:rPr>
        <w:t xml:space="preserve"> Dalam mempertahankan kualitas layanan, mengevaluasi kepuasan pengguna sangat penting. Salah satu sumber informasi publik yang banyak dan belum teratur adalah ulasan pengguna di </w:t>
      </w:r>
      <w:r w:rsidRPr="0015010B">
        <w:rPr>
          <w:rFonts w:asciiTheme="majorBidi" w:hAnsiTheme="majorBidi" w:cstheme="majorBidi"/>
          <w:lang w:val="id-ID"/>
        </w:rPr>
        <w:t>Google Play Store</w:t>
      </w:r>
      <w:sdt>
        <w:sdtPr>
          <w:rPr>
            <w:rFonts w:asciiTheme="majorBidi" w:hAnsiTheme="majorBidi" w:cstheme="majorBidi"/>
            <w:lang w:val="id-ID"/>
          </w:rPr>
          <w:tag w:val="MENDELEY_CITATION_v3_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"/>
          <w:id w:val="707228068"/>
          <w:placeholder>
            <w:docPart w:val="DefaultPlaceholder_-1854013440"/>
          </w:placeholder>
        </w:sdtPr>
        <w:sdtEndPr>
          <w:rPr>
            <w:rFonts w:ascii="Times New Roman" w:hAnsi="Times New Roman" w:cs="Times New Roman"/>
            <w:lang w:val="en-US"/>
          </w:rPr>
        </w:sdtEndPr>
        <w:sdtContent>
          <w:r w:rsidRPr="00912C0A">
            <w:rPr>
              <w:color w:val="000000"/>
            </w:rPr>
            <w:t>[5]</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"/>
          <w:id w:val="1383591621"/>
          <w:placeholder>
            <w:docPart w:val="DefaultPlaceholder_-1854013440"/>
          </w:placeholder>
        </w:sdtPr>
        <w:sdtEndPr>
          <w:rPr>
            <w:rFonts w:ascii="Times New Roman" w:hAnsi="Times New Roman" w:cs="Times New Roman"/>
            <w:lang w:val="en-US"/>
          </w:rPr>
        </w:sdtEndPr>
        <w:sdtContent>
          <w:r w:rsidRPr="00912C0A">
            <w:rPr>
              <w:color w:val="000000"/>
            </w:rPr>
            <w:t>[4]</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"/>
          <w:id w:val="1551264242"/>
          <w:placeholder>
            <w:docPart w:val="DefaultPlaceholder_-1854013440"/>
          </w:placeholder>
        </w:sdtPr>
        <w:sdtEndPr>
          <w:rPr>
            <w:rFonts w:ascii="Times New Roman" w:hAnsi="Times New Roman" w:cs="Times New Roman"/>
            <w:lang w:val="en-US"/>
          </w:rPr>
        </w:sdtEndPr>
        <w:sdtContent>
          <w:r w:rsidRPr="00912C0A">
            <w:rPr>
              <w:color w:val="000000"/>
            </w:rPr>
            <w:t>[6]</w:t>
          </w:r>
        </w:sdtContent>
      </w:sdt>
      <w:r>
        <w:rPr>
          <w:rFonts w:asciiTheme="majorBidi" w:hAnsiTheme="majorBidi" w:cstheme="majorBidi"/>
          <w:lang w:val="id-ID"/>
        </w:rPr>
        <w:t>.</w:t>
      </w:r>
    </w:p>
    <w:p w14:paraId="1CD831D3" w14:textId="5E691FE4" w:rsidR="00912C0A" w:rsidRDefault="00912C0A" w:rsidP="00336B35">
      <w:pPr>
        <w:spacing w:line="276" w:lineRule="auto"/>
        <w:rPr>
          <w:rFonts w:asciiTheme="majorBidi" w:hAnsiTheme="majorBidi" w:cstheme="majorBidi"/>
          <w:lang w:val="id-ID"/>
        </w:rPr>
      </w:pPr>
      <w:r w:rsidRPr="002866B5">
        <w:rPr>
          <w:rFonts w:asciiTheme="majorBidi" w:hAnsiTheme="majorBidi" w:cstheme="majorBidi"/>
          <w:lang w:val="id-ID"/>
        </w:rPr>
        <w:t xml:space="preserve">Indikator utama keberhasilan sebuah aplikasi pendidikan teknologi adalah seberapa puas pengguna menggunakan aplikasi tersebut. Salah satu bentuk nyata dari kepuasan itu adalah ulasan dan penilaian yang diberikan pengguna di toko aplikasi Ulasan ini merupakan bentuk </w:t>
      </w:r>
      <w:r w:rsidRPr="00C10705">
        <w:rPr>
          <w:rFonts w:asciiTheme="majorBidi" w:hAnsiTheme="majorBidi" w:cstheme="majorBidi"/>
          <w:i/>
          <w:iCs/>
          <w:lang w:val="id-ID"/>
        </w:rPr>
        <w:t>User-Generated Content (UGC)</w:t>
      </w:r>
      <w:r w:rsidRPr="002866B5">
        <w:rPr>
          <w:rFonts w:asciiTheme="majorBidi" w:hAnsiTheme="majorBidi" w:cstheme="majorBidi"/>
          <w:lang w:val="id-ID"/>
        </w:rPr>
        <w:t xml:space="preserve"> yang</w:t>
      </w:r>
      <w:r>
        <w:rPr>
          <w:rFonts w:asciiTheme="majorBidi" w:hAnsiTheme="majorBidi" w:cstheme="majorBidi"/>
          <w:lang w:val="id-ID"/>
        </w:rPr>
        <w:t xml:space="preserve"> </w:t>
      </w:r>
      <w:r w:rsidRPr="002866B5">
        <w:rPr>
          <w:rFonts w:asciiTheme="majorBidi" w:hAnsiTheme="majorBidi" w:cstheme="majorBidi"/>
          <w:lang w:val="id-ID"/>
        </w:rPr>
        <w:t xml:space="preserve">sangat informatif, mencakup keluhan terkait teknis, apresiasi terhadap materi, keluhan tentang harga, hingga saran untuk pengembangan fitur. Namun, jumlah ulasan harian yang sangat besar menjadikannya bentuk data teks besar yang tidak terstruktur, sehingga mengevaluasinya secara manual oleh tim </w:t>
      </w:r>
      <w:r w:rsidRPr="00C10705">
        <w:rPr>
          <w:rFonts w:asciiTheme="majorBidi" w:hAnsiTheme="majorBidi" w:cstheme="majorBidi"/>
          <w:i/>
          <w:iCs/>
          <w:lang w:val="id-ID"/>
        </w:rPr>
        <w:t>Customer Service</w:t>
      </w:r>
      <w:r w:rsidRPr="002866B5">
        <w:rPr>
          <w:rFonts w:asciiTheme="majorBidi" w:hAnsiTheme="majorBidi" w:cstheme="majorBidi"/>
          <w:lang w:val="id-ID"/>
        </w:rPr>
        <w:t xml:space="preserve"> atau </w:t>
      </w:r>
      <w:r w:rsidRPr="00C10705">
        <w:rPr>
          <w:rFonts w:asciiTheme="majorBidi" w:hAnsiTheme="majorBidi" w:cstheme="majorBidi"/>
          <w:i/>
          <w:iCs/>
          <w:lang w:val="id-ID"/>
        </w:rPr>
        <w:t>Quality Assurance</w:t>
      </w:r>
      <w:r w:rsidRPr="002866B5">
        <w:rPr>
          <w:rFonts w:asciiTheme="majorBidi" w:hAnsiTheme="majorBidi" w:cstheme="majorBidi"/>
          <w:lang w:val="id-ID"/>
        </w:rPr>
        <w:t xml:space="preserve"> terasa sangat tidak efisien, memakan waktu, dan berisiko tinggi terhadap bias subjektif</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"/>
          <w:id w:val="-151988574"/>
          <w:placeholder>
            <w:docPart w:val="DefaultPlaceholder_-1854013440"/>
          </w:placeholder>
        </w:sdtPr>
        <w:sdtEndPr>
          <w:rPr>
            <w:rFonts w:ascii="Times New Roman" w:hAnsi="Times New Roman" w:cs="Times New Roman"/>
            <w:lang w:val="en-US"/>
          </w:rPr>
        </w:sdtEndPr>
        <w:sdtContent>
          <w:r w:rsidRPr="00912C0A">
            <w:rPr>
              <w:color w:val="000000"/>
            </w:rPr>
            <w:t>[7]</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"/>
          <w:id w:val="-536819073"/>
          <w:placeholder>
            <w:docPart w:val="DefaultPlaceholder_-1854013440"/>
          </w:placeholder>
        </w:sdtPr>
        <w:sdtEndPr>
          <w:rPr>
            <w:rFonts w:ascii="Times New Roman" w:hAnsi="Times New Roman" w:cs="Times New Roman"/>
            <w:lang w:val="en-US"/>
          </w:rPr>
        </w:sdtEndPr>
        <w:sdtContent>
          <w:r w:rsidRPr="00912C0A">
            <w:rPr>
              <w:color w:val="000000"/>
            </w:rPr>
            <w:t>[8]</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"/>
          <w:id w:val="95602531"/>
          <w:placeholder>
            <w:docPart w:val="DefaultPlaceholder_-1854013440"/>
          </w:placeholder>
        </w:sdtPr>
        <w:sdtEndPr>
          <w:rPr>
            <w:rFonts w:ascii="Times New Roman" w:hAnsi="Times New Roman" w:cs="Times New Roman"/>
            <w:lang w:val="en-US"/>
          </w:rPr>
        </w:sdtEndPr>
        <w:sdtContent>
          <w:r w:rsidRPr="00912C0A">
            <w:rPr>
              <w:color w:val="000000"/>
            </w:rPr>
            <w:t>[9]</w:t>
          </w:r>
        </w:sdtContent>
      </w:sdt>
      <w:r>
        <w:rPr>
          <w:rFonts w:asciiTheme="majorBidi" w:hAnsiTheme="majorBidi" w:cstheme="majorBidi"/>
          <w:lang w:val="id-ID"/>
        </w:rPr>
        <w:t>.</w:t>
      </w:r>
    </w:p>
    <w:p w14:paraId="2CFC3E73" w14:textId="09079D7C" w:rsidR="00912C0A" w:rsidRDefault="00912C0A" w:rsidP="00336B35">
      <w:pPr>
        <w:spacing w:line="276" w:lineRule="auto"/>
        <w:rPr>
          <w:rFonts w:asciiTheme="majorBidi" w:hAnsiTheme="majorBidi" w:cstheme="majorBidi"/>
          <w:lang w:val="id-ID"/>
        </w:rPr>
      </w:pPr>
      <w:r w:rsidRPr="002866B5">
        <w:rPr>
          <w:rFonts w:asciiTheme="majorBidi" w:hAnsiTheme="majorBidi" w:cstheme="majorBidi"/>
          <w:lang w:val="id-ID"/>
        </w:rPr>
        <w:lastRenderedPageBreak/>
        <w:t xml:space="preserve">Untuk menyelesaikan masalah dalam mengekstrak informasi dari data yang sangat besar, penggunaan </w:t>
      </w:r>
      <w:r w:rsidRPr="00C10705">
        <w:rPr>
          <w:rFonts w:asciiTheme="majorBidi" w:hAnsiTheme="majorBidi" w:cstheme="majorBidi"/>
          <w:i/>
          <w:iCs/>
          <w:lang w:val="id-ID"/>
        </w:rPr>
        <w:t>Natural Language Processing (NLP)</w:t>
      </w:r>
      <w:r w:rsidRPr="002866B5">
        <w:rPr>
          <w:rFonts w:asciiTheme="majorBidi" w:hAnsiTheme="majorBidi" w:cstheme="majorBidi"/>
          <w:lang w:val="id-ID"/>
        </w:rPr>
        <w:t xml:space="preserve">, terutama Analisis Sentimen, menjadi solusi komputasi yang efektif. Analisis sentimen bertujuan untuk membagi teks berdasarkan perasaan yang disampaikan ke dalam tiga kategori yaitu positif, negatif, atau netral. Secara historis, cara mengklasifikasikan teks telah berkembang dari pendekatan yang menggunakan aturan tertentu, algoritma pembelajaran mesin tradisional seperti </w:t>
      </w:r>
      <w:r w:rsidRPr="00C10705">
        <w:rPr>
          <w:rFonts w:asciiTheme="majorBidi" w:hAnsiTheme="majorBidi" w:cstheme="majorBidi"/>
          <w:i/>
          <w:iCs/>
          <w:lang w:val="id-ID"/>
        </w:rPr>
        <w:t>(Support Vector Machine atau Naive Bayes)</w:t>
      </w:r>
      <w:r w:rsidRPr="002866B5">
        <w:rPr>
          <w:rFonts w:asciiTheme="majorBidi" w:hAnsiTheme="majorBidi" w:cstheme="majorBidi"/>
          <w:lang w:val="id-ID"/>
        </w:rPr>
        <w:t xml:space="preserve">, hingga metode </w:t>
      </w:r>
      <w:r w:rsidRPr="00AD20A8">
        <w:rPr>
          <w:rFonts w:asciiTheme="majorBidi" w:hAnsiTheme="majorBidi" w:cstheme="majorBidi"/>
          <w:i/>
          <w:iCs/>
          <w:lang w:val="id-ID"/>
        </w:rPr>
        <w:t>deep learning</w:t>
      </w:r>
      <w:r w:rsidRPr="002866B5">
        <w:rPr>
          <w:rFonts w:asciiTheme="majorBidi" w:hAnsiTheme="majorBidi" w:cstheme="majorBidi"/>
          <w:lang w:val="id-ID"/>
        </w:rPr>
        <w:t xml:space="preserve"> seperti </w:t>
      </w:r>
      <w:r w:rsidRPr="00C10705">
        <w:rPr>
          <w:rFonts w:asciiTheme="majorBidi" w:hAnsiTheme="majorBidi" w:cstheme="majorBidi"/>
          <w:i/>
          <w:iCs/>
          <w:lang w:val="id-ID"/>
        </w:rPr>
        <w:t>Long Short-Term Memory (LSTM)</w:t>
      </w:r>
      <w:r w:rsidRPr="002866B5">
        <w:rPr>
          <w:rFonts w:asciiTheme="majorBidi" w:hAnsiTheme="majorBidi" w:cstheme="majorBidi"/>
          <w:lang w:val="id-ID"/>
        </w:rPr>
        <w:t xml:space="preserve">. Saat ini, arsitektur berbasis </w:t>
      </w:r>
      <w:r w:rsidRPr="00AD20A8">
        <w:rPr>
          <w:rFonts w:asciiTheme="majorBidi" w:hAnsiTheme="majorBidi" w:cstheme="majorBidi"/>
          <w:i/>
          <w:iCs/>
          <w:lang w:val="id-ID"/>
        </w:rPr>
        <w:t>Transformer</w:t>
      </w:r>
      <w:r w:rsidRPr="002866B5">
        <w:rPr>
          <w:rFonts w:asciiTheme="majorBidi" w:hAnsiTheme="majorBidi" w:cstheme="majorBidi"/>
          <w:lang w:val="id-ID"/>
        </w:rPr>
        <w:t xml:space="preserve"> menjadi pendekatan terbaik dan paling canggih dalam bidang pemrosesan bahasa alami. Penelitian ini khusus menggunakan</w:t>
      </w:r>
      <w:r w:rsidRPr="00D63691">
        <w:rPr>
          <w:rFonts w:asciiTheme="majorBidi" w:hAnsiTheme="majorBidi" w:cstheme="majorBidi"/>
          <w:lang w:val="id-ID"/>
        </w:rPr>
        <w:t xml:space="preserve"> IndoBERT</w:t>
      </w:r>
      <w:r w:rsidRPr="002866B5">
        <w:rPr>
          <w:rFonts w:asciiTheme="majorBidi" w:hAnsiTheme="majorBidi" w:cstheme="majorBidi"/>
          <w:lang w:val="id-ID"/>
        </w:rPr>
        <w:t xml:space="preserve">, sebuah model bahasa yang sudah dilatih sebelumnya </w:t>
      </w:r>
      <w:r w:rsidRPr="00C10705">
        <w:rPr>
          <w:rFonts w:asciiTheme="majorBidi" w:hAnsiTheme="majorBidi" w:cstheme="majorBidi"/>
          <w:i/>
          <w:iCs/>
          <w:lang w:val="id-ID"/>
        </w:rPr>
        <w:t>(pre-trained language model)</w:t>
      </w:r>
      <w:r w:rsidRPr="002866B5">
        <w:rPr>
          <w:rFonts w:asciiTheme="majorBidi" w:hAnsiTheme="majorBidi" w:cstheme="majorBidi"/>
          <w:lang w:val="id-ID"/>
        </w:rPr>
        <w:t xml:space="preserve"> dengan arsitektur BERT, yang dilatih secara luas pada kumpulan teks bahasa Indonesia. </w:t>
      </w:r>
      <w:r w:rsidRPr="00AD20A8">
        <w:rPr>
          <w:rFonts w:asciiTheme="majorBidi" w:hAnsiTheme="majorBidi" w:cstheme="majorBidi"/>
          <w:lang w:val="id-ID"/>
        </w:rPr>
        <w:t>IndoBERT</w:t>
      </w:r>
      <w:r w:rsidRPr="002866B5">
        <w:rPr>
          <w:rFonts w:asciiTheme="majorBidi" w:hAnsiTheme="majorBidi" w:cstheme="majorBidi"/>
          <w:lang w:val="id-ID"/>
        </w:rPr>
        <w:t xml:space="preserve"> dipilih karena kemampuannya yang sangat baik dalam memahami makna konteks dari bahasa Indonesia secara dua arah, termasuk kemampuannya mengenali bahasa santai dan singkatan yang sering muncul dalam ulasan di Play Store</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"/>
          <w:id w:val="-1375768791"/>
          <w:placeholder>
            <w:docPart w:val="DefaultPlaceholder_-1854013440"/>
          </w:placeholder>
        </w:sdtPr>
        <w:sdtEndPr>
          <w:rPr>
            <w:rFonts w:ascii="Times New Roman" w:hAnsi="Times New Roman" w:cs="Times New Roman"/>
            <w:lang w:val="en-US"/>
          </w:rPr>
        </w:sdtEndPr>
        <w:sdtContent>
          <w:r w:rsidRPr="00912C0A">
            <w:rPr>
              <w:color w:val="000000"/>
              <w:lang w:val="id-ID"/>
            </w:rPr>
            <w:t>[5], [7]</w:t>
          </w:r>
        </w:sdtContent>
      </w:sdt>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"/>
          <w:id w:val="-520934555"/>
          <w:placeholder>
            <w:docPart w:val="DefaultPlaceholder_-1854013440"/>
          </w:placeholder>
        </w:sdtPr>
        <w:sdtEndPr>
          <w:rPr>
            <w:rFonts w:ascii="Times New Roman" w:hAnsi="Times New Roman" w:cs="Times New Roman"/>
            <w:lang w:val="en-US"/>
          </w:rPr>
        </w:sdtEndPr>
        <w:sdtContent>
          <w:r w:rsidRPr="00912C0A">
            <w:rPr>
              <w:color w:val="000000"/>
              <w:lang w:val="id-ID"/>
            </w:rPr>
            <w:t>[1], [8], [9]</w:t>
          </w:r>
        </w:sdtContent>
      </w:sdt>
      <w:r>
        <w:rPr>
          <w:rFonts w:asciiTheme="majorBidi" w:hAnsiTheme="majorBidi" w:cstheme="majorBidi"/>
          <w:lang w:val="id-ID"/>
        </w:rPr>
        <w:t>.</w:t>
      </w:r>
    </w:p>
    <w:p w14:paraId="63F4909A" w14:textId="0FD1D9B6" w:rsidR="00912C0A" w:rsidRDefault="00912C0A" w:rsidP="00336B35">
      <w:pPr>
        <w:spacing w:line="276" w:lineRule="auto"/>
        <w:rPr>
          <w:rFonts w:asciiTheme="majorBidi" w:hAnsiTheme="majorBidi" w:cstheme="majorBidi"/>
          <w:lang w:val="id-ID"/>
        </w:rPr>
      </w:pPr>
      <w:r w:rsidRPr="00D63691">
        <w:rPr>
          <w:rFonts w:asciiTheme="majorBidi" w:hAnsiTheme="majorBidi" w:cstheme="majorBidi"/>
          <w:lang w:val="id-ID"/>
        </w:rPr>
        <w:t>IndoBERT</w:t>
      </w:r>
      <w:r w:rsidRPr="00476C35">
        <w:rPr>
          <w:rFonts w:asciiTheme="majorBidi" w:hAnsiTheme="majorBidi" w:cstheme="majorBidi"/>
          <w:lang w:val="id-ID"/>
        </w:rPr>
        <w:t xml:space="preserve"> dipilih dalam penelitian ini karena secara khusus dikembangkan untuk memahami bahasa Indonesia. Dataset Indo4B yang digunakan untuk melatih </w:t>
      </w:r>
      <w:r w:rsidRPr="00D63691">
        <w:rPr>
          <w:rFonts w:asciiTheme="majorBidi" w:hAnsiTheme="majorBidi" w:cstheme="majorBidi"/>
          <w:lang w:val="id-ID"/>
        </w:rPr>
        <w:t>IndoBERT</w:t>
      </w:r>
      <w:r w:rsidRPr="00476C35">
        <w:rPr>
          <w:rFonts w:asciiTheme="majorBidi" w:hAnsiTheme="majorBidi" w:cstheme="majorBidi"/>
          <w:lang w:val="id-ID"/>
        </w:rPr>
        <w:t xml:space="preserve"> mencakup teks formal dan kolokial, termasuk data dari media sosial, sehingga karakteristiknya lebih dekat dengan bentuk bahasa yang dapat ditemukan dalam ulasan pengguna.</w:t>
      </w:r>
      <w:sdt>
        <w:sdtPr>
          <w:rPr>
            <w:rFonts w:asciiTheme="majorBidi" w:hAnsiTheme="majorBidi" w:cstheme="majorBidi"/>
            <w:lang w:val="id-ID"/>
          </w:rPr>
          <w:tag w:val="MENDELEY_CITATION_v3_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"/>
          <w:id w:val="-1726759875"/>
          <w:placeholder>
            <w:docPart w:val="DefaultPlaceholder_-1854013440"/>
          </w:placeholder>
        </w:sdtPr>
        <w:sdtEndPr>
          <w:rPr>
            <w:rFonts w:ascii="Times New Roman" w:hAnsi="Times New Roman" w:cs="Times New Roman"/>
            <w:lang w:val="en-US"/>
          </w:rPr>
        </w:sdtEndPr>
        <w:sdtContent>
          <w:r w:rsidRPr="00912C0A">
            <w:rPr>
              <w:color w:val="000000"/>
              <w:lang w:val="id-ID"/>
            </w:rPr>
            <w:t>[10]</w:t>
          </w:r>
        </w:sdtContent>
      </w:sdt>
      <w:r>
        <w:rPr>
          <w:rFonts w:asciiTheme="majorBidi" w:hAnsiTheme="majorBidi" w:cstheme="majorBidi"/>
          <w:lang w:val="id-ID"/>
        </w:rPr>
        <w:t xml:space="preserve"> </w:t>
      </w:r>
      <w:r w:rsidRPr="00476C35">
        <w:rPr>
          <w:rFonts w:asciiTheme="majorBidi" w:hAnsiTheme="majorBidi" w:cstheme="majorBidi"/>
          <w:lang w:val="id-ID"/>
        </w:rPr>
        <w:t xml:space="preserve">menunjukkan bahwa model </w:t>
      </w:r>
      <w:r w:rsidRPr="00D63691">
        <w:rPr>
          <w:rFonts w:asciiTheme="majorBidi" w:hAnsiTheme="majorBidi" w:cstheme="majorBidi"/>
          <w:lang w:val="id-ID"/>
        </w:rPr>
        <w:t>IndoBERT</w:t>
      </w:r>
      <w:r w:rsidRPr="00476C35">
        <w:rPr>
          <w:rFonts w:asciiTheme="majorBidi" w:hAnsiTheme="majorBidi" w:cstheme="majorBidi"/>
          <w:lang w:val="id-ID"/>
        </w:rPr>
        <w:t xml:space="preserve"> memiliki performa yang baik pada berbagai tugas klasifikasi dan secara umum menghasilkan skor rata-rata tertinggi pada tugas klasifikasi dibandingkan beberapa model pralatih lainnya. Penulis juga menyatakan bahwa model monolingual seperti </w:t>
      </w:r>
      <w:r w:rsidRPr="00DD427E">
        <w:rPr>
          <w:rFonts w:asciiTheme="majorBidi" w:hAnsiTheme="majorBidi" w:cstheme="majorBidi"/>
          <w:lang w:val="id-ID"/>
        </w:rPr>
        <w:t xml:space="preserve">IndoBERT </w:t>
      </w:r>
      <w:r w:rsidRPr="00476C35">
        <w:rPr>
          <w:rFonts w:asciiTheme="majorBidi" w:hAnsiTheme="majorBidi" w:cstheme="majorBidi"/>
          <w:lang w:val="id-ID"/>
        </w:rPr>
        <w:t>dapat mempelajari semantik sentimen dengan lebih baik pada gaya bahasa Indonesia formal maupun kolokial</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"/>
          <w:id w:val="949050960"/>
          <w:placeholder>
            <w:docPart w:val="DefaultPlaceholder_-1854013440"/>
          </w:placeholder>
        </w:sdtPr>
        <w:sdtEndPr>
          <w:rPr>
            <w:rFonts w:ascii="Times New Roman" w:hAnsi="Times New Roman" w:cs="Times New Roman"/>
            <w:lang w:val="en-US"/>
          </w:rPr>
        </w:sdtEndPr>
        <w:sdtContent>
          <w:r w:rsidRPr="00912C0A">
            <w:rPr>
              <w:color w:val="000000"/>
            </w:rPr>
            <w:t>[11]</w:t>
          </w:r>
        </w:sdtContent>
      </w:sdt>
      <w:sdt>
        <w:sdtPr>
          <w:tag w:val="MENDELEY_CITATION_v3_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"/>
          <w:id w:val="75091866"/>
          <w:placeholder>
            <w:docPart w:val="DefaultPlaceholder_-1854013440"/>
          </w:placeholder>
        </w:sdtPr>
        <w:sdtContent>
          <w:r w:rsidRPr="00912C0A">
            <w:rPr>
              <w:color w:val="000000"/>
            </w:rPr>
            <w:t>[12]</w:t>
          </w:r>
        </w:sdtContent>
      </w:sdt>
      <w:r>
        <w:rPr>
          <w:rFonts w:asciiTheme="majorBidi" w:hAnsiTheme="majorBidi" w:cstheme="majorBidi"/>
          <w:lang w:val="id-ID"/>
        </w:rPr>
        <w:t>.</w:t>
      </w:r>
    </w:p>
    <w:p w14:paraId="385C4115" w14:textId="25F3C1C6" w:rsidR="00912C0A" w:rsidRDefault="00912C0A" w:rsidP="00336B35">
      <w:pPr>
        <w:spacing w:line="276" w:lineRule="auto"/>
        <w:rPr>
          <w:rFonts w:asciiTheme="majorBidi" w:hAnsiTheme="majorBidi" w:cstheme="majorBidi"/>
          <w:lang w:val="id-ID"/>
        </w:rPr>
      </w:pPr>
      <w:r w:rsidRPr="00506FA0">
        <w:rPr>
          <w:rFonts w:asciiTheme="majorBidi" w:hAnsiTheme="majorBidi" w:cstheme="majorBidi"/>
          <w:lang w:val="id-ID"/>
        </w:rPr>
        <w:t xml:space="preserve">Meskipun model </w:t>
      </w:r>
      <w:r w:rsidRPr="00AD20A8">
        <w:rPr>
          <w:rFonts w:asciiTheme="majorBidi" w:hAnsiTheme="majorBidi" w:cstheme="majorBidi"/>
          <w:i/>
          <w:iCs/>
          <w:lang w:val="id-ID"/>
        </w:rPr>
        <w:t>Transformer</w:t>
      </w:r>
      <w:r w:rsidRPr="00506FA0">
        <w:rPr>
          <w:rFonts w:asciiTheme="majorBidi" w:hAnsiTheme="majorBidi" w:cstheme="majorBidi"/>
          <w:lang w:val="id-ID"/>
        </w:rPr>
        <w:t xml:space="preserve"> seperti </w:t>
      </w:r>
      <w:r w:rsidRPr="00D63691">
        <w:rPr>
          <w:rFonts w:asciiTheme="majorBidi" w:hAnsiTheme="majorBidi" w:cstheme="majorBidi"/>
          <w:lang w:val="id-ID"/>
        </w:rPr>
        <w:t>IndoBERT</w:t>
      </w:r>
      <w:r w:rsidRPr="00506FA0">
        <w:rPr>
          <w:rFonts w:asciiTheme="majorBidi" w:hAnsiTheme="majorBidi" w:cstheme="majorBidi"/>
          <w:lang w:val="id-ID"/>
        </w:rPr>
        <w:t xml:space="preserve"> memberikan akurasi prediksi yang sangat baik, model ini mengalami masalah besar dalam hal transparansi, yang dikenal sebagai masalah "kotak hitam". Model pembelajaran mendalam dengan jutaan parameter mampu memprediksi bahwa suatu ulasan memiliki </w:t>
      </w:r>
      <w:r w:rsidRPr="0082559A">
        <w:rPr>
          <w:rFonts w:asciiTheme="majorBidi" w:hAnsiTheme="majorBidi" w:cstheme="majorBidi"/>
          <w:lang w:val="id-ID"/>
        </w:rPr>
        <w:t>sentimen</w:t>
      </w:r>
      <w:r w:rsidRPr="00C10705">
        <w:rPr>
          <w:rFonts w:asciiTheme="majorBidi" w:hAnsiTheme="majorBidi" w:cstheme="majorBidi"/>
          <w:i/>
          <w:iCs/>
          <w:lang w:val="id-ID"/>
        </w:rPr>
        <w:t xml:space="preserve"> </w:t>
      </w:r>
      <w:r w:rsidRPr="00506FA0">
        <w:rPr>
          <w:rFonts w:asciiTheme="majorBidi" w:hAnsiTheme="majorBidi" w:cstheme="majorBidi"/>
          <w:lang w:val="id-ID"/>
        </w:rPr>
        <w:t>negatif dengan akurasi 95%, tetapi model tersebut tidak bisa menjelaskan mengapa keputusan tersebut diambil. Dari sudut pandang bisnis dan rekayasa perangkat lunak, akurasi saja tidak cukup</w:t>
      </w:r>
      <w:r>
        <w:rPr>
          <w:rFonts w:asciiTheme="majorBidi" w:hAnsiTheme="majorBidi" w:cstheme="majorBidi"/>
          <w:lang w:val="id-ID"/>
        </w:rPr>
        <w:t xml:space="preserve"> sehingga </w:t>
      </w:r>
      <w:r w:rsidRPr="00506FA0">
        <w:rPr>
          <w:rFonts w:asciiTheme="majorBidi" w:hAnsiTheme="majorBidi" w:cstheme="majorBidi"/>
          <w:lang w:val="id-ID"/>
        </w:rPr>
        <w:t>membutuhkan wawasan yang bisa diterapkan untuk memahami fitur mana dalam aplikasi yang sebenarnya menyebabkan ketidakpuasan pengguna</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"/>
          <w:id w:val="-553085716"/>
          <w:placeholder>
            <w:docPart w:val="DefaultPlaceholder_-1854013440"/>
          </w:placeholder>
        </w:sdtPr>
        <w:sdtEndPr>
          <w:rPr>
            <w:rFonts w:ascii="Times New Roman" w:hAnsi="Times New Roman" w:cs="Times New Roman"/>
            <w:lang w:val="en-US"/>
          </w:rPr>
        </w:sdtEndPr>
        <w:sdtContent>
          <w:r w:rsidRPr="00912C0A">
            <w:rPr>
              <w:color w:val="000000"/>
              <w:lang w:val="id-ID"/>
            </w:rPr>
            <w:t>[9]</w:t>
          </w:r>
        </w:sdtContent>
      </w:sdt>
      <w:r>
        <w:rPr>
          <w:rFonts w:asciiTheme="majorBidi" w:hAnsiTheme="majorBidi" w:cstheme="majorBidi"/>
          <w:lang w:val="id-ID"/>
        </w:rPr>
        <w:t>.</w:t>
      </w:r>
    </w:p>
    <w:p w14:paraId="46399400" w14:textId="2E82F554" w:rsidR="00912C0A" w:rsidRPr="009F124D" w:rsidRDefault="00912C0A" w:rsidP="00336B35">
      <w:pPr>
        <w:spacing w:line="276" w:lineRule="auto"/>
        <w:rPr>
          <w:rFonts w:asciiTheme="majorBidi" w:hAnsiTheme="majorBidi" w:cstheme="majorBidi"/>
          <w:lang w:val="id-ID"/>
        </w:rPr>
      </w:pPr>
      <w:r w:rsidRPr="009F124D">
        <w:rPr>
          <w:rFonts w:asciiTheme="majorBidi" w:hAnsiTheme="majorBidi" w:cstheme="majorBidi"/>
          <w:lang w:val="id-ID"/>
        </w:rPr>
        <w:t xml:space="preserve">Untuk mengatasi masalah </w:t>
      </w:r>
      <w:r w:rsidRPr="00C10705">
        <w:rPr>
          <w:rFonts w:asciiTheme="majorBidi" w:hAnsiTheme="majorBidi" w:cstheme="majorBidi"/>
          <w:i/>
          <w:iCs/>
          <w:lang w:val="id-ID"/>
        </w:rPr>
        <w:t>black-box</w:t>
      </w:r>
      <w:r w:rsidRPr="009F124D">
        <w:rPr>
          <w:rFonts w:asciiTheme="majorBidi" w:hAnsiTheme="majorBidi" w:cstheme="majorBidi"/>
          <w:lang w:val="id-ID"/>
        </w:rPr>
        <w:t xml:space="preserve"> ini, pendekatan </w:t>
      </w:r>
      <w:r w:rsidRPr="00C10705">
        <w:rPr>
          <w:rFonts w:asciiTheme="majorBidi" w:hAnsiTheme="majorBidi" w:cstheme="majorBidi"/>
          <w:i/>
          <w:iCs/>
          <w:lang w:val="id-ID"/>
        </w:rPr>
        <w:t xml:space="preserve">Explainable AI </w:t>
      </w:r>
      <w:r w:rsidRPr="00DD427E">
        <w:rPr>
          <w:rFonts w:asciiTheme="majorBidi" w:hAnsiTheme="majorBidi" w:cstheme="majorBidi"/>
          <w:lang w:val="id-ID"/>
        </w:rPr>
        <w:t>(XAI</w:t>
      </w:r>
      <w:r w:rsidRPr="00C10705">
        <w:rPr>
          <w:rFonts w:asciiTheme="majorBidi" w:hAnsiTheme="majorBidi" w:cstheme="majorBidi"/>
          <w:i/>
          <w:iCs/>
          <w:lang w:val="id-ID"/>
        </w:rPr>
        <w:t>)</w:t>
      </w:r>
      <w:r w:rsidRPr="009F124D">
        <w:rPr>
          <w:rFonts w:asciiTheme="majorBidi" w:hAnsiTheme="majorBidi" w:cstheme="majorBidi"/>
          <w:lang w:val="id-ID"/>
        </w:rPr>
        <w:t xml:space="preserve"> mulai mendapatkan perhatian yang semakin besar di kalangan komunitas kecerdasan buatan. </w:t>
      </w:r>
      <w:r w:rsidRPr="00DD427E">
        <w:rPr>
          <w:rFonts w:asciiTheme="majorBidi" w:hAnsiTheme="majorBidi" w:cstheme="majorBidi"/>
          <w:lang w:val="id-ID"/>
        </w:rPr>
        <w:t>XAI</w:t>
      </w:r>
      <w:r w:rsidRPr="009F124D">
        <w:rPr>
          <w:rFonts w:asciiTheme="majorBidi" w:hAnsiTheme="majorBidi" w:cstheme="majorBidi"/>
          <w:lang w:val="id-ID"/>
        </w:rPr>
        <w:t xml:space="preserve"> bertujuan agar prediksi yang dihasilkan oleh sistem AI dapat dimengerti oleh manusia tanpa mengurangi kemampuan model tersebut. Salah satu metode </w:t>
      </w:r>
      <w:r w:rsidRPr="00DD427E">
        <w:rPr>
          <w:rFonts w:asciiTheme="majorBidi" w:hAnsiTheme="majorBidi" w:cstheme="majorBidi"/>
          <w:lang w:val="id-ID"/>
        </w:rPr>
        <w:t xml:space="preserve">XAI </w:t>
      </w:r>
      <w:r w:rsidRPr="009F124D">
        <w:rPr>
          <w:rFonts w:asciiTheme="majorBidi" w:hAnsiTheme="majorBidi" w:cstheme="majorBidi"/>
          <w:lang w:val="id-ID"/>
        </w:rPr>
        <w:t>yang paling kuat secara matematika adalah</w:t>
      </w:r>
      <w:r>
        <w:rPr>
          <w:rFonts w:asciiTheme="majorBidi" w:hAnsiTheme="majorBidi" w:cstheme="majorBidi"/>
          <w:lang w:val="id-ID"/>
        </w:rPr>
        <w:t xml:space="preserve"> </w:t>
      </w:r>
      <w:r w:rsidRPr="00C10705">
        <w:rPr>
          <w:rFonts w:asciiTheme="majorBidi" w:hAnsiTheme="majorBidi" w:cstheme="majorBidi"/>
          <w:i/>
          <w:iCs/>
          <w:lang w:val="id-ID"/>
        </w:rPr>
        <w:t xml:space="preserve">SHapley Additive exPlanations </w:t>
      </w:r>
      <w:r w:rsidRPr="00D63691">
        <w:rPr>
          <w:rFonts w:asciiTheme="majorBidi" w:hAnsiTheme="majorBidi" w:cstheme="majorBidi"/>
          <w:lang w:val="id-ID"/>
        </w:rPr>
        <w:t>(SHAP</w:t>
      </w:r>
      <w:r>
        <w:rPr>
          <w:rFonts w:asciiTheme="majorBidi" w:hAnsiTheme="majorBidi" w:cstheme="majorBidi"/>
          <w:lang w:val="id-ID"/>
        </w:rPr>
        <w:t>)</w:t>
      </w:r>
      <w:r w:rsidRPr="009F124D">
        <w:rPr>
          <w:rFonts w:asciiTheme="majorBidi" w:hAnsiTheme="majorBidi" w:cstheme="majorBidi"/>
          <w:lang w:val="id-ID"/>
        </w:rPr>
        <w:t xml:space="preserve">. </w:t>
      </w:r>
      <w:r w:rsidRPr="00D63691">
        <w:rPr>
          <w:rFonts w:asciiTheme="majorBidi" w:hAnsiTheme="majorBidi" w:cstheme="majorBidi"/>
          <w:lang w:val="id-ID"/>
        </w:rPr>
        <w:t>SHAP</w:t>
      </w:r>
      <w:r w:rsidRPr="009F124D">
        <w:rPr>
          <w:rFonts w:asciiTheme="majorBidi" w:hAnsiTheme="majorBidi" w:cstheme="majorBidi"/>
          <w:lang w:val="id-ID"/>
        </w:rPr>
        <w:t xml:space="preserve"> didasarkan pada teori permainan kooperatif, sehingga mampu menghitung kontribusi tambahan dari setiap fitur, baik itu dalam teks berupa token maupun kata, terhadap hasil prediksi akhir. Dengan menggunakan</w:t>
      </w:r>
      <w:r>
        <w:rPr>
          <w:rFonts w:asciiTheme="majorBidi" w:hAnsiTheme="majorBidi" w:cstheme="majorBidi"/>
          <w:lang w:val="id-ID"/>
        </w:rPr>
        <w:t xml:space="preserve"> </w:t>
      </w:r>
      <w:r w:rsidRPr="00D63691">
        <w:rPr>
          <w:rFonts w:asciiTheme="majorBidi" w:hAnsiTheme="majorBidi" w:cstheme="majorBidi"/>
          <w:lang w:val="id-ID"/>
        </w:rPr>
        <w:t>SHAP</w:t>
      </w:r>
      <w:r w:rsidRPr="009F124D">
        <w:rPr>
          <w:rFonts w:asciiTheme="majorBidi" w:hAnsiTheme="majorBidi" w:cstheme="majorBidi"/>
          <w:lang w:val="id-ID"/>
        </w:rPr>
        <w:t>, model tidak hanya memberikan label sentimen, tetapi juga bisa menunjukkan kata-kata kunci tertentu seperti "video", "ngelag", "mahal", atau "membantu" yang memengaruhi model dalam menentukan label tersebut</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"/>
          <w:id w:val="1382679161"/>
          <w:placeholder>
            <w:docPart w:val="DefaultPlaceholder_-1854013440"/>
          </w:placeholder>
        </w:sdtPr>
        <w:sdtEndPr>
          <w:rPr>
            <w:rFonts w:ascii="Times New Roman" w:hAnsi="Times New Roman" w:cs="Times New Roman"/>
            <w:lang w:val="en-US"/>
          </w:rPr>
        </w:sdtEndPr>
        <w:sdtContent>
          <w:r w:rsidRPr="00912C0A">
            <w:rPr>
              <w:color w:val="000000"/>
            </w:rPr>
            <w:t>[13]</w:t>
          </w:r>
        </w:sdtContent>
      </w:sdt>
      <w:r>
        <w:rPr>
          <w:rFonts w:asciiTheme="majorBidi" w:hAnsiTheme="majorBidi" w:cstheme="majorBidi"/>
          <w:lang w:val="id-ID"/>
        </w:rPr>
        <w:t>.</w:t>
      </w:r>
    </w:p>
    <w:p w14:paraId="29EFA7E2" w14:textId="40CCB7A0" w:rsidR="00912C0A" w:rsidRDefault="00912C0A" w:rsidP="00336B35">
      <w:pPr>
        <w:spacing w:line="276" w:lineRule="auto"/>
        <w:rPr>
          <w:rFonts w:asciiTheme="majorBidi" w:hAnsiTheme="majorBidi" w:cstheme="majorBidi"/>
          <w:lang w:val="id-ID"/>
        </w:rPr>
      </w:pPr>
      <w:r w:rsidRPr="009F124D">
        <w:rPr>
          <w:rFonts w:asciiTheme="majorBidi" w:hAnsiTheme="majorBidi" w:cstheme="majorBidi"/>
          <w:lang w:val="id-ID"/>
        </w:rPr>
        <w:t xml:space="preserve">Berdasarkan latar belakang tersebut, penelitian ini bertujuan untuk mengevaluasi tingkat kepuasan pengguna aplikasi Ruangguru dengan membuat sistem analisis sentimen yang tepat dan jelas. Kontribusi penting dari penelitian ini adalah menggabungkan keandalan model </w:t>
      </w:r>
      <w:r w:rsidRPr="00D63691">
        <w:rPr>
          <w:rFonts w:asciiTheme="majorBidi" w:hAnsiTheme="majorBidi" w:cstheme="majorBidi"/>
          <w:lang w:val="id-ID"/>
        </w:rPr>
        <w:t>klasifikasi IndoBERT</w:t>
      </w:r>
      <w:r w:rsidRPr="009F124D">
        <w:rPr>
          <w:rFonts w:asciiTheme="majorBidi" w:hAnsiTheme="majorBidi" w:cstheme="majorBidi"/>
          <w:lang w:val="id-ID"/>
        </w:rPr>
        <w:t xml:space="preserve"> dengan kemampuan memahami model menggunakan metode </w:t>
      </w:r>
      <w:r w:rsidRPr="00D63691">
        <w:rPr>
          <w:rFonts w:asciiTheme="majorBidi" w:hAnsiTheme="majorBidi" w:cstheme="majorBidi"/>
          <w:lang w:val="id-ID"/>
        </w:rPr>
        <w:t>SHAP</w:t>
      </w:r>
      <w:r w:rsidRPr="009F124D">
        <w:rPr>
          <w:rFonts w:asciiTheme="majorBidi" w:hAnsiTheme="majorBidi" w:cstheme="majorBidi"/>
          <w:lang w:val="id-ID"/>
        </w:rPr>
        <w:t xml:space="preserve">. Diharapkan, hasil analisis ini tidak hanya memberikan penilaian tinggi terhadap model, tetapi juga dapat membuka kotak hitam dalam </w:t>
      </w:r>
      <w:r w:rsidRPr="008B67AD">
        <w:rPr>
          <w:rFonts w:asciiTheme="majorBidi" w:hAnsiTheme="majorBidi" w:cstheme="majorBidi"/>
          <w:i/>
          <w:iCs/>
          <w:lang w:val="id-ID"/>
        </w:rPr>
        <w:t>deep learning</w:t>
      </w:r>
      <w:r w:rsidRPr="009F124D">
        <w:rPr>
          <w:rFonts w:asciiTheme="majorBidi" w:hAnsiTheme="majorBidi" w:cstheme="majorBidi"/>
          <w:lang w:val="id-ID"/>
        </w:rPr>
        <w:t>, sehingga memberikan rekomendasi yang akurat bagi pengembang Ruangguru dalam meningkatkan pengalaman pengguna (UX) serta kualitas materi pendidikan mereka</w:t>
      </w:r>
      <w:r>
        <w:rPr>
          <w:rFonts w:asciiTheme="majorBidi" w:hAnsiTheme="majorBidi" w:cstheme="majorBidi"/>
          <w:lang w:val="id-ID"/>
        </w:rPr>
        <w:t xml:space="preserve"> </w:t>
      </w:r>
      <w:sdt>
        <w:sdtPr>
          <w:rPr>
            <w:rFonts w:asciiTheme="majorBidi" w:hAnsiTheme="majorBidi" w:cstheme="majorBidi"/>
            <w:lang w:val="id-ID"/>
          </w:rPr>
          <w:tag w:val="MENDELEY_CITATION_v3_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"/>
          <w:id w:val="892236250"/>
          <w:placeholder>
            <w:docPart w:val="DefaultPlaceholder_-1854013440"/>
          </w:placeholder>
        </w:sdtPr>
        <w:sdtEndPr>
          <w:rPr>
            <w:rFonts w:ascii="Times New Roman" w:hAnsi="Times New Roman" w:cs="Times New Roman"/>
            <w:lang w:val="en-US"/>
          </w:rPr>
        </w:sdtEndPr>
        <w:sdtContent>
          <w:r w:rsidRPr="00912C0A">
            <w:rPr>
              <w:color w:val="000000"/>
            </w:rPr>
            <w:t>[14]</w:t>
          </w:r>
        </w:sdtContent>
      </w:sdt>
      <w:r>
        <w:rPr>
          <w:rFonts w:asciiTheme="majorBidi" w:hAnsiTheme="majorBidi" w:cstheme="majorBidi"/>
          <w:lang w:val="id-ID"/>
        </w:rPr>
        <w:t>.</w:t>
      </w:r>
    </w:p>
    <w:p w14:paraId="6A084172" w14:textId="77777777" w:rsidR="00912C0A" w:rsidRDefault="00912C0A" w:rsidP="00912C0A">
      <w:pPr>
        <w:spacing w:before="100" w:beforeAutospacing="1" w:after="0" w:line="360" w:lineRule="auto"/>
        <w:rPr>
          <w:rFonts w:asciiTheme="majorBidi" w:hAnsiTheme="majorBidi" w:cstheme="majorBidi"/>
          <w:b/>
          <w:bCs/>
          <w:lang w:val="id-ID"/>
        </w:rPr>
      </w:pPr>
      <w:r w:rsidRPr="000E62A9">
        <w:rPr>
          <w:rFonts w:asciiTheme="majorBidi" w:hAnsiTheme="majorBidi" w:cstheme="majorBidi"/>
          <w:b/>
          <w:bCs/>
          <w:lang w:val="id-ID"/>
        </w:rPr>
        <w:t xml:space="preserve">Metode </w:t>
      </w:r>
    </w:p>
    <w:p w14:paraId="59C3A308" w14:textId="77777777" w:rsidR="00912C0A" w:rsidRDefault="00912C0A" w:rsidP="00336B35">
      <w:pPr>
        <w:spacing w:line="276" w:lineRule="auto"/>
        <w:rPr>
          <w:rFonts w:asciiTheme="majorBidi" w:hAnsiTheme="majorBidi" w:cstheme="majorBidi"/>
          <w:lang w:val="id-ID"/>
        </w:rPr>
      </w:pPr>
      <w:r>
        <w:rPr>
          <w:rFonts w:asciiTheme="majorBidi" w:hAnsiTheme="majorBidi" w:cstheme="majorBidi"/>
          <w:lang w:val="id-ID"/>
        </w:rPr>
        <w:t>Metode p</w:t>
      </w:r>
      <w:r w:rsidRPr="00D35746">
        <w:rPr>
          <w:rFonts w:asciiTheme="majorBidi" w:hAnsiTheme="majorBidi" w:cstheme="majorBidi"/>
          <w:lang w:val="id-ID"/>
        </w:rPr>
        <w:t xml:space="preserve">enelitian ini menggunakan pendekatan kuantitatif dengan metode eksperimen di bidang </w:t>
      </w:r>
      <w:r w:rsidRPr="00AD20A8">
        <w:rPr>
          <w:rFonts w:asciiTheme="majorBidi" w:hAnsiTheme="majorBidi" w:cstheme="majorBidi"/>
          <w:i/>
          <w:iCs/>
          <w:lang w:val="id-ID"/>
        </w:rPr>
        <w:t>Natural Language Processing</w:t>
      </w:r>
      <w:r w:rsidRPr="00D35746">
        <w:rPr>
          <w:rFonts w:asciiTheme="majorBidi" w:hAnsiTheme="majorBidi" w:cstheme="majorBidi"/>
          <w:lang w:val="id-ID"/>
        </w:rPr>
        <w:t xml:space="preserve"> (NLP). Metode ini menjelaskan langkah-langkah terstruktur yang dilakukan dalam</w:t>
      </w:r>
      <w:r>
        <w:rPr>
          <w:rFonts w:asciiTheme="majorBidi" w:hAnsiTheme="majorBidi" w:cstheme="majorBidi"/>
          <w:lang w:val="id-ID"/>
        </w:rPr>
        <w:t xml:space="preserve"> </w:t>
      </w:r>
      <w:r w:rsidRPr="00D35746">
        <w:rPr>
          <w:rFonts w:asciiTheme="majorBidi" w:hAnsiTheme="majorBidi" w:cstheme="majorBidi"/>
          <w:lang w:val="id-ID"/>
        </w:rPr>
        <w:t xml:space="preserve">analisis sentimen ulasan aplikasi </w:t>
      </w:r>
      <w:r>
        <w:rPr>
          <w:rFonts w:asciiTheme="majorBidi" w:hAnsiTheme="majorBidi" w:cstheme="majorBidi"/>
          <w:lang w:val="id-ID"/>
        </w:rPr>
        <w:t>R</w:t>
      </w:r>
      <w:r w:rsidRPr="00D35746">
        <w:rPr>
          <w:rFonts w:asciiTheme="majorBidi" w:hAnsiTheme="majorBidi" w:cstheme="majorBidi"/>
          <w:lang w:val="id-ID"/>
        </w:rPr>
        <w:t xml:space="preserve">uangguru menggunakan </w:t>
      </w:r>
      <w:r>
        <w:rPr>
          <w:rFonts w:asciiTheme="majorBidi" w:hAnsiTheme="majorBidi" w:cstheme="majorBidi"/>
          <w:lang w:val="id-ID"/>
        </w:rPr>
        <w:t>I</w:t>
      </w:r>
      <w:r w:rsidRPr="00D35746">
        <w:rPr>
          <w:rFonts w:asciiTheme="majorBidi" w:hAnsiTheme="majorBidi" w:cstheme="majorBidi"/>
          <w:lang w:val="id-ID"/>
        </w:rPr>
        <w:t>ndo</w:t>
      </w:r>
      <w:r>
        <w:rPr>
          <w:rFonts w:asciiTheme="majorBidi" w:hAnsiTheme="majorBidi" w:cstheme="majorBidi"/>
          <w:lang w:val="id-ID"/>
        </w:rPr>
        <w:t>BERT</w:t>
      </w:r>
      <w:r w:rsidRPr="00D35746">
        <w:rPr>
          <w:rFonts w:asciiTheme="majorBidi" w:hAnsiTheme="majorBidi" w:cstheme="majorBidi"/>
          <w:lang w:val="id-ID"/>
        </w:rPr>
        <w:t xml:space="preserve"> dan </w:t>
      </w:r>
      <w:r w:rsidRPr="00D63691">
        <w:rPr>
          <w:rFonts w:asciiTheme="majorBidi" w:hAnsiTheme="majorBidi" w:cstheme="majorBidi"/>
          <w:i/>
          <w:iCs/>
          <w:lang w:val="id-ID"/>
        </w:rPr>
        <w:t xml:space="preserve">Explainable AI </w:t>
      </w:r>
      <w:r w:rsidRPr="00D35746">
        <w:rPr>
          <w:rFonts w:asciiTheme="majorBidi" w:hAnsiTheme="majorBidi" w:cstheme="majorBidi"/>
          <w:lang w:val="id-ID"/>
        </w:rPr>
        <w:t>(</w:t>
      </w:r>
      <w:r>
        <w:rPr>
          <w:rFonts w:asciiTheme="majorBidi" w:hAnsiTheme="majorBidi" w:cstheme="majorBidi"/>
          <w:lang w:val="id-ID"/>
        </w:rPr>
        <w:t>SHAP</w:t>
      </w:r>
      <w:r w:rsidRPr="00D35746">
        <w:rPr>
          <w:rFonts w:asciiTheme="majorBidi" w:hAnsiTheme="majorBidi" w:cstheme="majorBidi"/>
          <w:lang w:val="id-ID"/>
        </w:rPr>
        <w:t>) untuk evaluasi kepuasan</w:t>
      </w:r>
      <w:r>
        <w:rPr>
          <w:rFonts w:asciiTheme="majorBidi" w:hAnsiTheme="majorBidi" w:cstheme="majorBidi"/>
          <w:lang w:val="id-ID"/>
        </w:rPr>
        <w:t xml:space="preserve"> pengguna.</w:t>
      </w:r>
    </w:p>
    <w:p w14:paraId="415243F8" w14:textId="77777777" w:rsidR="00912C0A" w:rsidRDefault="00912C0A" w:rsidP="00336B35">
      <w:pPr>
        <w:spacing w:line="276" w:lineRule="auto"/>
        <w:ind w:left="748" w:hanging="187"/>
        <w:rPr>
          <w:rFonts w:asciiTheme="majorBidi" w:hAnsiTheme="majorBidi" w:cstheme="majorBidi"/>
          <w:lang w:val="id-ID"/>
        </w:rPr>
      </w:pPr>
    </w:p>
    <w:p w14:paraId="0C0667AD" w14:textId="77777777" w:rsidR="00912C0A" w:rsidRDefault="00912C0A" w:rsidP="00336B35">
      <w:pPr>
        <w:spacing w:line="276" w:lineRule="auto"/>
        <w:ind w:left="748" w:hanging="187"/>
        <w:rPr>
          <w:rFonts w:asciiTheme="majorBidi" w:hAnsiTheme="majorBidi" w:cstheme="majorBidi"/>
          <w:lang w:val="id-ID"/>
        </w:rPr>
      </w:pPr>
    </w:p>
    <w:p w14:paraId="6CC3FE82" w14:textId="0B6752CE" w:rsidR="00912C0A" w:rsidRDefault="00912C0A" w:rsidP="00912C0A">
      <w:pPr>
        <w:spacing w:after="0" w:line="276" w:lineRule="auto"/>
        <w:jc w:val="center"/>
        <w:rPr>
          <w:rFonts w:asciiTheme="majorBidi" w:hAnsiTheme="majorBidi" w:cstheme="majorBidi"/>
          <w:lang w:val="id-ID"/>
        </w:rPr>
      </w:pPr>
      <w:r>
        <w:rPr>
          <w:rFonts w:asciiTheme="majorBidi" w:hAnsiTheme="majorBidi" w:cstheme="majorBidi"/>
          <w:noProof/>
          <w:lang w:val="id-ID"/>
        </w:rPr>
        <w:drawing>
          <wp:inline distT="0" distB="0" distL="0" distR="0" wp14:anchorId="7D7148F7" wp14:editId="1B0FBC10">
            <wp:extent cx="4522043" cy="1168317"/>
            <wp:effectExtent l="19050" t="19050" r="12065" b="13335"/>
            <wp:docPr id="3836403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13229" b="19744"/>
                    <a:stretch>
                      <a:fillRect/>
                    </a:stretch>
                  </pic:blipFill>
                  <pic:spPr bwMode="auto">
                    <a:xfrm>
                      <a:off x="0" y="0"/>
                      <a:ext cx="4523740" cy="116875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607B6F1" w14:textId="77777777" w:rsidR="00912C0A" w:rsidRPr="008927A6" w:rsidRDefault="00912C0A" w:rsidP="00912C0A">
      <w:pPr>
        <w:spacing w:after="200" w:line="276" w:lineRule="auto"/>
        <w:jc w:val="center"/>
        <w:rPr>
          <w:rFonts w:asciiTheme="majorBidi" w:hAnsiTheme="majorBidi" w:cstheme="majorBidi"/>
          <w:lang w:val="id-ID"/>
        </w:rPr>
      </w:pPr>
      <w:r>
        <w:t>Gambar 1. Alur Penelitian</w:t>
      </w:r>
    </w:p>
    <w:p w14:paraId="6101FCD0" w14:textId="77777777" w:rsidR="00912C0A" w:rsidRDefault="00912C0A">
      <w:pPr>
        <w:pStyle w:val="ListParagraph"/>
        <w:numPr>
          <w:ilvl w:val="0"/>
          <w:numId w:val="9"/>
        </w:numPr>
        <w:spacing w:line="276" w:lineRule="auto"/>
        <w:ind w:left="360"/>
        <w:rPr>
          <w:lang w:val="id-ID"/>
        </w:rPr>
      </w:pPr>
      <w:r>
        <w:rPr>
          <w:lang w:val="id-ID"/>
        </w:rPr>
        <w:t>Pengumpulan Data Ulasan</w:t>
      </w:r>
    </w:p>
    <w:p w14:paraId="244C996C" w14:textId="3C091A4C" w:rsidR="00912C0A" w:rsidRDefault="00912C0A" w:rsidP="00912C0A">
      <w:pPr>
        <w:pStyle w:val="ListParagraph"/>
        <w:spacing w:after="0" w:line="276" w:lineRule="auto"/>
        <w:ind w:left="363"/>
        <w:rPr>
          <w:lang w:val="id-ID"/>
        </w:rPr>
      </w:pPr>
      <w:r w:rsidRPr="00EB0AEF">
        <w:rPr>
          <w:lang w:val="id-ID"/>
        </w:rPr>
        <w:t xml:space="preserve">Pada tahap awal penelitian, fokusnya adalah mengumpulkan data berupa ulasan pengguna aplikasi Ruangguru dengan menggunakan metode ekstraksi data atau </w:t>
      </w:r>
      <w:r w:rsidRPr="0054230B">
        <w:rPr>
          <w:i/>
          <w:iCs/>
          <w:lang w:val="id-ID"/>
        </w:rPr>
        <w:t>scraping</w:t>
      </w:r>
      <w:r w:rsidRPr="00EB0AEF">
        <w:rPr>
          <w:lang w:val="id-ID"/>
        </w:rPr>
        <w:t xml:space="preserve"> dari platform Google Play Store. Proses pengambilan data ini bisa menggunakan </w:t>
      </w:r>
      <w:r w:rsidRPr="00AD20A8">
        <w:rPr>
          <w:i/>
          <w:iCs/>
          <w:lang w:val="id-ID"/>
        </w:rPr>
        <w:t xml:space="preserve">library </w:t>
      </w:r>
      <w:r w:rsidRPr="00EB0AEF">
        <w:rPr>
          <w:lang w:val="id-ID"/>
        </w:rPr>
        <w:t>pemrograman seperti google-play-scraper yang ditujukan khusus untuk ID aplikasi com.ruangguru.livestudents. Data mentah yang diperoleh dari tahap ini umumnya berupa teks ulasan, tanggal pembuatan, dan skor bintang yang kemudian menjadi dasar utama dalam menganalisis perasaan atau sentimen</w:t>
      </w:r>
      <w:r>
        <w:rPr>
          <w:lang w:val="id-ID"/>
        </w:rPr>
        <w:t xml:space="preserve"> pengguna</w:t>
      </w:r>
      <w:sdt>
        <w:sdtPr>
          <w:rPr>
            <w:lang w:val="id-ID"/>
          </w:rPr>
          <w:tag w:val="MENDELEY_CITATION_v3_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"/>
          <w:id w:val="2094576596"/>
          <w:placeholder>
            <w:docPart w:val="DefaultPlaceholder_-1854013440"/>
          </w:placeholder>
        </w:sdtPr>
        <w:sdtEndPr>
          <w:rPr>
            <w:lang w:val="en-US"/>
          </w:rPr>
        </w:sdtEndPr>
        <w:sdtContent>
          <w:r w:rsidRPr="00912C0A">
            <w:rPr>
              <w:color w:val="000000"/>
            </w:rPr>
            <w:t>[15]</w:t>
          </w:r>
        </w:sdtContent>
      </w:sdt>
      <w:r>
        <w:rPr>
          <w:lang w:val="id-ID"/>
        </w:rPr>
        <w:t xml:space="preserve">. Setelah data berhasil dikumpulkan, data disimpan dalam format </w:t>
      </w:r>
      <w:r w:rsidRPr="00DC31D1">
        <w:rPr>
          <w:i/>
          <w:iCs/>
          <w:lang w:val="id-ID"/>
        </w:rPr>
        <w:t>Comma-Separated Values</w:t>
      </w:r>
      <w:r>
        <w:rPr>
          <w:lang w:val="id-ID"/>
        </w:rPr>
        <w:t xml:space="preserve"> (CSV) dan dilakukan pemeriksaan untuk </w:t>
      </w:r>
      <w:r w:rsidRPr="003664AA">
        <w:rPr>
          <w:lang w:val="id-ID"/>
        </w:rPr>
        <w:t xml:space="preserve">menghilangkan data duplikat, ulasan kosong, serta data yang tidak relevan. Selanjutnya, data akan melalui tahap </w:t>
      </w:r>
      <w:r w:rsidRPr="00AD20A8">
        <w:rPr>
          <w:i/>
          <w:iCs/>
          <w:lang w:val="id-ID"/>
        </w:rPr>
        <w:t>preprocessing</w:t>
      </w:r>
      <w:r w:rsidRPr="003664AA">
        <w:rPr>
          <w:lang w:val="id-ID"/>
        </w:rPr>
        <w:t xml:space="preserve"> dan pelabelan sentimen menjadi kelas positif, netral, dan negatif sebelum digunakan dalam proses pelatihan dan pengujian model IndoBERT. Dengan demikian, tahap pengumpulan data ini bertujuan untuk menghasilkan </w:t>
      </w:r>
      <w:r w:rsidRPr="00AD20A8">
        <w:rPr>
          <w:i/>
          <w:iCs/>
          <w:lang w:val="id-ID"/>
        </w:rPr>
        <w:t>dataset</w:t>
      </w:r>
      <w:r w:rsidRPr="003664AA">
        <w:rPr>
          <w:lang w:val="id-ID"/>
        </w:rPr>
        <w:t xml:space="preserve"> ulasan yang relevan, bersih, dan terstruktur sehingga dapat digunakan sebagai dasar dalam proses analisis sentimen dan evaluasi kepuasan pengguna aplikasi Ruangguru</w:t>
      </w:r>
    </w:p>
    <w:p w14:paraId="0D906638" w14:textId="4F180F6E" w:rsidR="00912C0A" w:rsidRPr="00666E43" w:rsidRDefault="00912C0A" w:rsidP="00912C0A">
      <w:pPr>
        <w:pStyle w:val="ListParagraph"/>
        <w:spacing w:after="0" w:line="276" w:lineRule="auto"/>
        <w:ind w:left="363"/>
        <w:jc w:val="center"/>
        <w:rPr>
          <w:lang w:val="id-ID"/>
        </w:rPr>
      </w:pPr>
      <w:r>
        <w:rPr>
          <w:noProof/>
          <w:lang w:val="id-ID"/>
        </w:rPr>
        <w:drawing>
          <wp:inline distT="0" distB="0" distL="0" distR="0" wp14:anchorId="6E5B218E" wp14:editId="7ED62498">
            <wp:extent cx="2229299" cy="1221353"/>
            <wp:effectExtent l="19050" t="19050" r="19050" b="17145"/>
            <wp:docPr id="21391706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1787" cy="1222716"/>
                    </a:xfrm>
                    <a:prstGeom prst="rect">
                      <a:avLst/>
                    </a:prstGeom>
                    <a:noFill/>
                    <a:ln>
                      <a:solidFill>
                        <a:schemeClr val="tx1"/>
                      </a:solidFill>
                    </a:ln>
                  </pic:spPr>
                </pic:pic>
              </a:graphicData>
            </a:graphic>
          </wp:inline>
        </w:drawing>
      </w:r>
    </w:p>
    <w:p w14:paraId="4D117F81" w14:textId="77777777" w:rsidR="00912C0A" w:rsidRDefault="00912C0A" w:rsidP="00912C0A">
      <w:pPr>
        <w:spacing w:line="276" w:lineRule="auto"/>
        <w:ind w:left="363"/>
        <w:jc w:val="center"/>
        <w:rPr>
          <w:lang w:val="id-ID"/>
        </w:rPr>
      </w:pPr>
      <w:r>
        <w:rPr>
          <w:lang w:val="id-ID"/>
        </w:rPr>
        <w:t>Gambar 2. Pengumpulan Data Ulasan</w:t>
      </w:r>
    </w:p>
    <w:p w14:paraId="335560FD" w14:textId="77777777" w:rsidR="00912C0A" w:rsidRPr="00634D49" w:rsidRDefault="00912C0A" w:rsidP="00912C0A">
      <w:pPr>
        <w:spacing w:line="276" w:lineRule="auto"/>
        <w:ind w:left="363"/>
        <w:rPr>
          <w:lang w:val="id-ID"/>
        </w:rPr>
      </w:pPr>
      <w:r w:rsidRPr="00634D49">
        <w:rPr>
          <w:lang w:val="id-ID"/>
        </w:rPr>
        <w:t>Gambar 2 menunjukkan cara mempersiapkan data ulasan aplikasi Ruangguru sebelum dilakukan analisis lebih lanjut. Pada awalnya, atribut konten yang mencakup teks ulasan dan skor berupa bintang dipilih sebagai data utama dalam penelitian. Data yang kosong dan ulasan yang sama dihapus agar mengurangi informasi yang tidak benar dan menghindari pengulangan. Selanjutnya, fungsi clean_text() digunakan untuk membersihkan teks dengan mengubah semua karakter menjadi huruf kecil, menghapus URL, menunjuk orang (</w:t>
      </w:r>
      <w:r w:rsidRPr="00AD20A8">
        <w:rPr>
          <w:i/>
          <w:iCs/>
          <w:lang w:val="id-ID"/>
        </w:rPr>
        <w:t>mention</w:t>
      </w:r>
      <w:r w:rsidRPr="00634D49">
        <w:rPr>
          <w:lang w:val="id-ID"/>
        </w:rPr>
        <w:t>), tanda pagar (</w:t>
      </w:r>
      <w:r w:rsidRPr="00AD20A8">
        <w:rPr>
          <w:i/>
          <w:iCs/>
          <w:lang w:val="id-ID"/>
        </w:rPr>
        <w:t>hashtag</w:t>
      </w:r>
      <w:r w:rsidRPr="00634D49">
        <w:rPr>
          <w:lang w:val="id-ID"/>
        </w:rPr>
        <w:t xml:space="preserve">), tanda baca, atau karakter khusus, serta memperbaiki spasi yang berlebihan. Proses pembersihan dilakukan tanpa menghilangkan informasi linguistik yang penting, yang bisa memengaruhi makna sentimen. Hasil dari tahap ini adalah teks ulasan yang lebih rapi dan konsisten, sehingga bisa digunakan dalam proses pelabelan, tokenisasi, dan </w:t>
      </w:r>
      <w:r w:rsidRPr="00AD20A8">
        <w:rPr>
          <w:i/>
          <w:iCs/>
          <w:lang w:val="id-ID"/>
        </w:rPr>
        <w:t>fine-tuning</w:t>
      </w:r>
      <w:r w:rsidRPr="00634D49">
        <w:rPr>
          <w:lang w:val="id-ID"/>
        </w:rPr>
        <w:t xml:space="preserve"> model IndoBERT.</w:t>
      </w:r>
    </w:p>
    <w:p w14:paraId="6D769DAD" w14:textId="77777777" w:rsidR="00912C0A" w:rsidRPr="003F2CDE" w:rsidRDefault="00912C0A" w:rsidP="00912C0A">
      <w:pPr>
        <w:pStyle w:val="ListParagraph"/>
        <w:numPr>
          <w:ilvl w:val="0"/>
          <w:numId w:val="9"/>
        </w:numPr>
        <w:spacing w:after="0" w:line="276" w:lineRule="auto"/>
        <w:ind w:left="360"/>
        <w:rPr>
          <w:lang w:val="id-ID"/>
        </w:rPr>
      </w:pPr>
      <w:r>
        <w:rPr>
          <w:lang w:val="id-ID"/>
        </w:rPr>
        <w:t>Prapemrosesan Teks</w:t>
      </w:r>
    </w:p>
    <w:p w14:paraId="7A8BF8E5" w14:textId="1AA33B4D" w:rsidR="00912C0A" w:rsidRDefault="00912C0A" w:rsidP="00912C0A">
      <w:pPr>
        <w:widowControl w:val="0"/>
        <w:autoSpaceDE w:val="0"/>
        <w:autoSpaceDN w:val="0"/>
        <w:adjustRightInd w:val="0"/>
        <w:spacing w:line="240" w:lineRule="auto"/>
        <w:ind w:left="363"/>
        <w:rPr>
          <w:lang w:val="id-ID"/>
        </w:rPr>
      </w:pPr>
      <w:r w:rsidRPr="00EB0AEF">
        <w:rPr>
          <w:lang w:val="id-ID"/>
        </w:rPr>
        <w:t>Teks ulasan yang didapat dari internet sering kali tidak rapi dan berisi banyak hal yang tidak relevan, jadi harus diperbaiki agar hasil klasifikasi lebih akurat dan lebih efisien. Langkah pembersihan data ini mencakup penghapusan elemen-elemen yang tidak perlu seperti alamat website</w:t>
      </w:r>
      <w:r>
        <w:rPr>
          <w:lang w:val="id-ID"/>
        </w:rPr>
        <w:t xml:space="preserve">. </w:t>
      </w:r>
      <w:r w:rsidRPr="00A05B9C">
        <w:t xml:space="preserve">Tahap </w:t>
      </w:r>
      <w:r w:rsidRPr="00AD20A8">
        <w:rPr>
          <w:i/>
          <w:iCs/>
        </w:rPr>
        <w:t xml:space="preserve">preprocessing </w:t>
      </w:r>
      <w:r w:rsidRPr="00A05B9C">
        <w:t>meliputi penghapusan data kosong dan duplikat, perubahan teks menjadi huruf kecil (</w:t>
      </w:r>
      <w:r w:rsidRPr="00A05B9C">
        <w:rPr>
          <w:i/>
          <w:iCs/>
        </w:rPr>
        <w:t>case folding</w:t>
      </w:r>
      <w:r w:rsidRPr="00A05B9C">
        <w:t xml:space="preserve">), penghapusan URL, </w:t>
      </w:r>
      <w:r w:rsidRPr="00A05B9C">
        <w:rPr>
          <w:i/>
          <w:iCs/>
        </w:rPr>
        <w:t>mention</w:t>
      </w:r>
      <w:r w:rsidRPr="00A05B9C">
        <w:t xml:space="preserve">, simbol tagar (#), tanda baca atau karakter khusus, </w:t>
      </w:r>
      <w:r w:rsidRPr="00A05B9C">
        <w:rPr>
          <w:i/>
          <w:iCs/>
        </w:rPr>
        <w:t>underscore</w:t>
      </w:r>
      <w:r w:rsidRPr="00A05B9C">
        <w:t>, normalisasi spasi, serta penghapusan teks hasil preprocessing yang memiliki panjang kurang dari tiga karakter.</w:t>
      </w:r>
      <w:r w:rsidRPr="00EB0AEF">
        <w:rPr>
          <w:lang w:val="id-ID"/>
        </w:rPr>
        <w:t xml:space="preserve"> </w:t>
      </w:r>
      <w:sdt>
        <w:sdtPr>
          <w:rPr>
            <w:lang w:val="id-ID"/>
          </w:rPr>
          <w:tag w:val="MENDELEY_CITATION_v3_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"/>
          <w:id w:val="1154800660"/>
          <w:placeholder>
            <w:docPart w:val="DefaultPlaceholder_-1854013440"/>
          </w:placeholder>
        </w:sdtPr>
        <w:sdtEndPr>
          <w:rPr>
            <w:lang w:val="en-US"/>
          </w:rPr>
        </w:sdtEndPr>
        <w:sdtContent>
          <w:r w:rsidRPr="00912C0A">
            <w:rPr>
              <w:color w:val="000000"/>
            </w:rPr>
            <w:t>[16]</w:t>
          </w:r>
        </w:sdtContent>
      </w:sdt>
      <w:r>
        <w:rPr>
          <w:lang w:val="id-ID"/>
        </w:rPr>
        <w:t>,</w:t>
      </w:r>
      <w:sdt>
        <w:sdtPr>
          <w:rPr>
            <w:lang w:val="id-ID"/>
          </w:rPr>
          <w:tag w:val="MENDELEY_CITATION_v3_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"/>
          <w:id w:val="-193769830"/>
          <w:placeholder>
            <w:docPart w:val="DefaultPlaceholder_-1854013440"/>
          </w:placeholder>
        </w:sdtPr>
        <w:sdtEndPr>
          <w:rPr>
            <w:lang w:val="en-US"/>
          </w:rPr>
        </w:sdtEndPr>
        <w:sdtContent>
          <w:r w:rsidRPr="00912C0A">
            <w:rPr>
              <w:color w:val="000000"/>
            </w:rPr>
            <w:t>[17]</w:t>
          </w:r>
        </w:sdtContent>
      </w:sdt>
      <w:r>
        <w:rPr>
          <w:lang w:val="id-ID"/>
        </w:rPr>
        <w:t xml:space="preserve">. </w:t>
      </w:r>
    </w:p>
    <w:p w14:paraId="66D85D8E" w14:textId="5446989C" w:rsidR="00912C0A" w:rsidRPr="00912C0A" w:rsidRDefault="00912C0A" w:rsidP="00912C0A">
      <w:pPr>
        <w:widowControl w:val="0"/>
        <w:autoSpaceDE w:val="0"/>
        <w:autoSpaceDN w:val="0"/>
        <w:adjustRightInd w:val="0"/>
        <w:spacing w:after="0" w:line="240" w:lineRule="auto"/>
        <w:ind w:left="363"/>
        <w:jc w:val="center"/>
        <w:rPr>
          <w:lang w:val="id-ID"/>
        </w:rPr>
      </w:pPr>
      <w:r>
        <w:rPr>
          <w:noProof/>
          <w:lang w:val="id-ID"/>
        </w:rPr>
        <w:lastRenderedPageBreak/>
        <w:drawing>
          <wp:inline distT="0" distB="0" distL="0" distR="0" wp14:anchorId="438028C1" wp14:editId="0535CB98">
            <wp:extent cx="2134332" cy="1547357"/>
            <wp:effectExtent l="19050" t="19050" r="18415" b="15240"/>
            <wp:docPr id="13976411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7096" cy="1549361"/>
                    </a:xfrm>
                    <a:prstGeom prst="rect">
                      <a:avLst/>
                    </a:prstGeom>
                    <a:noFill/>
                    <a:ln>
                      <a:solidFill>
                        <a:schemeClr val="tx1"/>
                      </a:solidFill>
                    </a:ln>
                  </pic:spPr>
                </pic:pic>
              </a:graphicData>
            </a:graphic>
          </wp:inline>
        </w:drawing>
      </w:r>
    </w:p>
    <w:p w14:paraId="1589EDE0" w14:textId="77777777" w:rsidR="00912C0A" w:rsidRPr="00666E43" w:rsidRDefault="00912C0A" w:rsidP="00912C0A">
      <w:pPr>
        <w:spacing w:line="276" w:lineRule="auto"/>
        <w:ind w:left="363"/>
        <w:jc w:val="center"/>
      </w:pPr>
      <w:r>
        <w:t>Gambar 3. Preprocessing Data</w:t>
      </w:r>
    </w:p>
    <w:p w14:paraId="67776352" w14:textId="77777777" w:rsidR="00912C0A" w:rsidRPr="007A3A49" w:rsidRDefault="00912C0A" w:rsidP="00912C0A">
      <w:pPr>
        <w:pStyle w:val="ListParagraph"/>
        <w:spacing w:line="276" w:lineRule="auto"/>
        <w:ind w:left="363"/>
        <w:contextualSpacing w:val="0"/>
        <w:rPr>
          <w:lang w:val="id-ID"/>
        </w:rPr>
      </w:pPr>
      <w:r w:rsidRPr="007A3A49">
        <w:rPr>
          <w:lang w:val="id-ID"/>
        </w:rPr>
        <w:t xml:space="preserve">Gambar </w:t>
      </w:r>
      <w:r>
        <w:rPr>
          <w:lang w:val="id-ID"/>
        </w:rPr>
        <w:t>3</w:t>
      </w:r>
      <w:r w:rsidRPr="007A3A49">
        <w:rPr>
          <w:lang w:val="id-ID"/>
        </w:rPr>
        <w:t xml:space="preserve"> menampilkan langkah-langkah pr</w:t>
      </w:r>
      <w:r>
        <w:rPr>
          <w:lang w:val="id-ID"/>
        </w:rPr>
        <w:t>eprocessing data</w:t>
      </w:r>
      <w:r w:rsidRPr="007A3A49">
        <w:rPr>
          <w:lang w:val="id-ID"/>
        </w:rPr>
        <w:t xml:space="preserve"> yang diterapkan pada data ulasan aplikasi Ruangguru sebelum digunakan dalam proses mengklasifikasikan sentimen. Pada awalnya, atribut content yang berupa teks ulasan dan score yang menunjukkan skor penilaian dipilih dari dataset. Selanjutnya, data yang memiliki nilai kosong dihilangkan dengan menggunakan fungsi dropna(), sedangkan data ulasan yang berulang dihapus menggunakan fungsi drop_duplicates(). Proses membersihkan teks dilakukan dengan menggunakan fungsi clean_text().Fungsi ini mengubah semua teks menjadi huruf kecil, menghilangkan URL, sebutan nama orang, tanda </w:t>
      </w:r>
      <w:r w:rsidRPr="00AD20A8">
        <w:rPr>
          <w:i/>
          <w:iCs/>
          <w:lang w:val="id-ID"/>
        </w:rPr>
        <w:t>hashtag</w:t>
      </w:r>
      <w:r w:rsidRPr="007A3A49">
        <w:rPr>
          <w:lang w:val="id-ID"/>
        </w:rPr>
        <w:t xml:space="preserve">, tanda baca, serta karakter khusus lainnya.Selain itu, fungsi ini juga mengatur ulang spasi yang terlalu banyak. Setelah proses pembersihan selesai, ulasan yang memiliki teks dengan panjang kurang dari tiga karakter dihapus karena dianggap tidak mengandung informasi teks yang cukup. Hasil dari tahap ini adalah data ulasan yang sudah lebih rapi dan konsisten, sehingga siap digunakan dalam proses pelabelan, tokenisasi, dan </w:t>
      </w:r>
      <w:r w:rsidRPr="00AD20A8">
        <w:rPr>
          <w:i/>
          <w:iCs/>
          <w:lang w:val="id-ID"/>
        </w:rPr>
        <w:t>fine-tuning</w:t>
      </w:r>
      <w:r w:rsidRPr="007A3A49">
        <w:rPr>
          <w:lang w:val="id-ID"/>
        </w:rPr>
        <w:t xml:space="preserve"> model IndoBERT.</w:t>
      </w:r>
    </w:p>
    <w:p w14:paraId="6A2A1C6D" w14:textId="77777777" w:rsidR="00912C0A" w:rsidRPr="008927A6" w:rsidRDefault="00912C0A" w:rsidP="00912C0A">
      <w:pPr>
        <w:pStyle w:val="ListParagraph"/>
        <w:numPr>
          <w:ilvl w:val="0"/>
          <w:numId w:val="9"/>
        </w:numPr>
        <w:spacing w:after="0" w:line="276" w:lineRule="auto"/>
        <w:ind w:left="357" w:hanging="357"/>
        <w:contextualSpacing w:val="0"/>
        <w:rPr>
          <w:lang w:val="id-ID"/>
        </w:rPr>
      </w:pPr>
      <w:r w:rsidRPr="003F2CDE">
        <w:rPr>
          <w:lang w:val="id-ID"/>
        </w:rPr>
        <w:t>Pel</w:t>
      </w:r>
      <w:r>
        <w:rPr>
          <w:lang w:val="id-ID"/>
        </w:rPr>
        <w:t>a</w:t>
      </w:r>
      <w:r w:rsidRPr="003F2CDE">
        <w:rPr>
          <w:lang w:val="id-ID"/>
        </w:rPr>
        <w:t>belan Data</w:t>
      </w:r>
    </w:p>
    <w:p w14:paraId="6C91610E" w14:textId="77777777" w:rsidR="00912C0A" w:rsidRPr="003F2CDE" w:rsidRDefault="00912C0A" w:rsidP="00912C0A">
      <w:pPr>
        <w:pStyle w:val="ListParagraph"/>
        <w:spacing w:line="276" w:lineRule="auto"/>
        <w:ind w:left="363"/>
        <w:contextualSpacing w:val="0"/>
        <w:rPr>
          <w:lang w:val="id-ID"/>
        </w:rPr>
      </w:pPr>
      <w:r w:rsidRPr="00305938">
        <w:rPr>
          <w:lang w:val="id-ID"/>
        </w:rPr>
        <w:t>Setelah dataset teks selesai melalui tahap pembersihan atau pra-pemrosesan, langkah berikutnya adalah memberikan label pada data tersebut.</w:t>
      </w:r>
      <w:r>
        <w:rPr>
          <w:lang w:val="id-ID"/>
        </w:rPr>
        <w:t xml:space="preserve"> </w:t>
      </w:r>
      <w:r w:rsidRPr="00305938">
        <w:rPr>
          <w:lang w:val="id-ID"/>
        </w:rPr>
        <w:t xml:space="preserve">Label ini berupa kelas sentimen yang diterapkan pada setiap ulasan, dan nantinya akan digunakan sebagai target dalam proses pelatihan model IndoBERT. Pelabelan dilakukan secara otomatis berdasarkan skor atau bintang yang diberikan pengguna di Google Play Store, dengan anggapan bahwa skor tersebut dapat mencerminkan tingkat kepuasan pengguna terhadap aplikasi Ruangguru. Ulasan yang mendapat nilai 1 dan 2 memiliki sentimen negatif, nilai 3 termasuk sentimen netral, sedangkan nilai 4 dan 5 termasuk sentimen positif. Setelah proses penandaan selesai, jumlah data di setiap kelas dilihat untuk mengetahui apakah ada ketidakseimbangan antar kelas. Jika terdapat perbedaan jumlah data yang sangat besar antar kelas, kondisi tersebut akan digunakan sebagai dasar untuk menerapkan </w:t>
      </w:r>
      <w:r w:rsidRPr="00DC31D1">
        <w:rPr>
          <w:i/>
          <w:iCs/>
          <w:lang w:val="id-ID"/>
        </w:rPr>
        <w:t>Weighted Loss</w:t>
      </w:r>
      <w:r w:rsidRPr="00305938">
        <w:rPr>
          <w:lang w:val="id-ID"/>
        </w:rPr>
        <w:t xml:space="preserve"> pada tahap pelatihan IndoBERT, sehingga model tidak terlalu cenderung memprediksi kelas yang memiliki jumlah data paling banyak.</w:t>
      </w:r>
    </w:p>
    <w:p w14:paraId="20453FAA" w14:textId="77777777" w:rsidR="00912C0A" w:rsidRDefault="00912C0A" w:rsidP="00912C0A">
      <w:pPr>
        <w:pStyle w:val="ListParagraph"/>
        <w:numPr>
          <w:ilvl w:val="0"/>
          <w:numId w:val="9"/>
        </w:numPr>
        <w:spacing w:after="0" w:line="276" w:lineRule="auto"/>
        <w:ind w:left="357" w:hanging="357"/>
        <w:contextualSpacing w:val="0"/>
        <w:rPr>
          <w:lang w:val="id-ID"/>
        </w:rPr>
      </w:pPr>
      <w:r>
        <w:rPr>
          <w:lang w:val="id-ID"/>
        </w:rPr>
        <w:t>Pembagian Dataset</w:t>
      </w:r>
    </w:p>
    <w:p w14:paraId="1BA80DB0" w14:textId="77777777" w:rsidR="00912C0A" w:rsidRDefault="00912C0A" w:rsidP="00912C0A">
      <w:pPr>
        <w:pStyle w:val="ListParagraph"/>
        <w:spacing w:line="276" w:lineRule="auto"/>
        <w:ind w:left="363"/>
        <w:contextualSpacing w:val="0"/>
        <w:rPr>
          <w:lang w:val="id-ID"/>
        </w:rPr>
      </w:pPr>
      <w:r w:rsidRPr="00FA05E6">
        <w:rPr>
          <w:lang w:val="id-ID"/>
        </w:rPr>
        <w:t xml:space="preserve">Untuk memastikan model bisa dilatih dan dinilai secara adil serta mengurangi kemungkinan bias, </w:t>
      </w:r>
      <w:r w:rsidRPr="00AD20A8">
        <w:rPr>
          <w:i/>
          <w:iCs/>
          <w:lang w:val="id-ID"/>
        </w:rPr>
        <w:t>dataset</w:t>
      </w:r>
      <w:r w:rsidRPr="00FA05E6">
        <w:rPr>
          <w:lang w:val="id-ID"/>
        </w:rPr>
        <w:t xml:space="preserve"> yang sudah dilengkapi dengan label sentimen selanjutnya dibagi menjadi beberapa bagian dengan menggunakan metode </w:t>
      </w:r>
      <w:r w:rsidRPr="00DC31D1">
        <w:rPr>
          <w:i/>
          <w:iCs/>
          <w:lang w:val="id-ID"/>
        </w:rPr>
        <w:t>stratified random</w:t>
      </w:r>
      <w:r w:rsidRPr="00FA05E6">
        <w:rPr>
          <w:lang w:val="id-ID"/>
        </w:rPr>
        <w:t xml:space="preserve"> sampling. </w:t>
      </w:r>
      <w:r w:rsidRPr="00A05B9C">
        <w:rPr>
          <w:lang w:val="id-ID"/>
        </w:rPr>
        <w:t xml:space="preserve">Metode </w:t>
      </w:r>
      <w:r w:rsidRPr="00A05B9C">
        <w:rPr>
          <w:i/>
          <w:iCs/>
          <w:lang w:val="id-ID"/>
        </w:rPr>
        <w:t>stratified random</w:t>
      </w:r>
      <w:r w:rsidRPr="00A05B9C">
        <w:rPr>
          <w:lang w:val="id-ID"/>
        </w:rPr>
        <w:t xml:space="preserve"> sampling digunakan untuk mempertahankan proporsi kelas sentimen positif, netral, dan negatif pada data latih, validasi, dan data uji.</w:t>
      </w:r>
      <w:r w:rsidRPr="00FA05E6">
        <w:rPr>
          <w:lang w:val="id-ID"/>
        </w:rPr>
        <w:t>. Secara umum, dataset dibagi menjadi tiga bagian, yaitu data latih yang digunakan untuk mengajarkan model IndoBERT cara mengenali pola sentimen, data validasi yang digunakan untuk mengawasi kemampuan model selama proses pelatihan dan membantu menentukan pengaturan model yang terbaik, serta data uji yang digunakan untuk mengetahui seberapa baik model bekerja pada data yang belum pernah dilihat sebelumnya. Pembagian data bisa dilakukan dengan rasio 80% untuk data latih, 10% untuk data validasi, dan 10% untuk data uji, sehingga proses pembelajaran dan penilaian model bisa berjalan lebih rapi dan hasil yang didapatkan menjadi lebih akurat</w:t>
      </w:r>
    </w:p>
    <w:p w14:paraId="1921E3DE" w14:textId="77777777" w:rsidR="00912C0A" w:rsidRPr="00A05B9C" w:rsidRDefault="00912C0A">
      <w:pPr>
        <w:pStyle w:val="ListParagraph"/>
        <w:numPr>
          <w:ilvl w:val="0"/>
          <w:numId w:val="9"/>
        </w:numPr>
        <w:spacing w:line="276" w:lineRule="auto"/>
        <w:ind w:left="374"/>
        <w:rPr>
          <w:i/>
          <w:iCs/>
          <w:lang w:val="id-ID"/>
        </w:rPr>
      </w:pPr>
      <w:r w:rsidRPr="00A05B9C">
        <w:rPr>
          <w:i/>
          <w:iCs/>
          <w:lang w:val="id-ID"/>
        </w:rPr>
        <w:t>Weighted Loss</w:t>
      </w:r>
    </w:p>
    <w:p w14:paraId="77D5912D" w14:textId="1FB7C6FC" w:rsidR="00912C0A" w:rsidRDefault="00912C0A" w:rsidP="00912C0A">
      <w:pPr>
        <w:pStyle w:val="ListParagraph"/>
        <w:spacing w:line="276" w:lineRule="auto"/>
        <w:ind w:left="363"/>
        <w:contextualSpacing w:val="0"/>
        <w:rPr>
          <w:lang w:val="id-ID"/>
        </w:rPr>
      </w:pPr>
      <w:r w:rsidRPr="00B454C8">
        <w:rPr>
          <w:lang w:val="id-ID"/>
        </w:rPr>
        <w:t xml:space="preserve">Ketidakseimbangan jumlah data di setiap kelas sentimen ditangani dengan menggunakan metode </w:t>
      </w:r>
      <w:r w:rsidRPr="00A05B9C">
        <w:rPr>
          <w:i/>
          <w:iCs/>
          <w:lang w:val="id-ID"/>
        </w:rPr>
        <w:t>Weighted Loss.</w:t>
      </w:r>
      <w:r w:rsidRPr="00B454C8">
        <w:rPr>
          <w:lang w:val="id-ID"/>
        </w:rPr>
        <w:t xml:space="preserve"> Bobot setiap kelas dihitung berdasarkan distribusi label pada data latih menggunakan fungsi </w:t>
      </w:r>
      <w:r w:rsidRPr="00A05B9C">
        <w:rPr>
          <w:i/>
          <w:iCs/>
          <w:lang w:val="id-ID"/>
        </w:rPr>
        <w:t>compute_class_weight()</w:t>
      </w:r>
      <w:r w:rsidRPr="00B454C8">
        <w:rPr>
          <w:lang w:val="id-ID"/>
        </w:rPr>
        <w:t xml:space="preserve"> dengan parameter </w:t>
      </w:r>
      <w:r w:rsidRPr="00A05B9C">
        <w:rPr>
          <w:i/>
          <w:iCs/>
          <w:lang w:val="id-ID"/>
        </w:rPr>
        <w:t>class_weight="balanced"</w:t>
      </w:r>
      <w:r w:rsidRPr="00B454C8">
        <w:rPr>
          <w:lang w:val="id-ID"/>
        </w:rPr>
        <w:t xml:space="preserve">. Pendekatan tersebut memberi bobot lebih tinggi pada kelas yang memiliki data lebih sedikit dan bobot lebih rendah pada kelas </w:t>
      </w:r>
      <w:r w:rsidRPr="00B454C8">
        <w:rPr>
          <w:lang w:val="id-ID"/>
        </w:rPr>
        <w:lastRenderedPageBreak/>
        <w:t>yang memiliki data lebih banyak. Hasil perhitungan bobot kemudian diubah menjadi tensor (</w:t>
      </w:r>
      <w:r w:rsidRPr="00A05B9C">
        <w:rPr>
          <w:i/>
          <w:iCs/>
          <w:lang w:val="id-ID"/>
        </w:rPr>
        <w:t>class_weights_tensor</w:t>
      </w:r>
      <w:r w:rsidRPr="00B454C8">
        <w:rPr>
          <w:lang w:val="id-ID"/>
        </w:rPr>
        <w:t xml:space="preserve">) dan digunakan dalam fungsi </w:t>
      </w:r>
      <w:r w:rsidRPr="00A05B9C">
        <w:rPr>
          <w:i/>
          <w:iCs/>
          <w:lang w:val="id-ID"/>
        </w:rPr>
        <w:t>nn.CrossEntropyLoss(weight=class_weights_tensor)</w:t>
      </w:r>
      <w:r w:rsidRPr="00B454C8">
        <w:rPr>
          <w:lang w:val="id-ID"/>
        </w:rPr>
        <w:t xml:space="preserve"> melalui </w:t>
      </w:r>
      <w:r w:rsidRPr="00A05B9C">
        <w:rPr>
          <w:i/>
          <w:iCs/>
          <w:lang w:val="id-ID"/>
        </w:rPr>
        <w:t>WeightedTrainer</w:t>
      </w:r>
      <w:r w:rsidRPr="00B454C8">
        <w:rPr>
          <w:lang w:val="id-ID"/>
        </w:rPr>
        <w:t xml:space="preserve">. Dengan demikian, kesalahan dalam mengklasifikasikan data pada kelas minoritas akan mendapatkan hukuman yang lebih sesuai selama proses </w:t>
      </w:r>
      <w:r w:rsidRPr="00AD6327">
        <w:rPr>
          <w:i/>
          <w:iCs/>
          <w:lang w:val="id-ID"/>
        </w:rPr>
        <w:t xml:space="preserve">fine-tuning </w:t>
      </w:r>
      <w:r w:rsidRPr="00B454C8">
        <w:rPr>
          <w:lang w:val="id-ID"/>
        </w:rPr>
        <w:t>IndoBERT. Aplikasi ini bertujuan untuk mengurangi kemampuan model yang terlalu dominan pada kelas utama dan membantu model lebih baik dalam mengenali ketiga kelas sentimen secara lebih seimbang</w:t>
      </w:r>
      <w:r>
        <w:rPr>
          <w:lang w:val="id-ID"/>
        </w:rPr>
        <w:t xml:space="preserve"> </w:t>
      </w:r>
      <w:sdt>
        <w:sdtPr>
          <w:rPr>
            <w:lang w:val="id-ID"/>
          </w:rPr>
          <w:tag w:val="MENDELEY_CITATION_v3_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"/>
          <w:id w:val="-1702388778"/>
          <w:placeholder>
            <w:docPart w:val="DefaultPlaceholder_-1854013440"/>
          </w:placeholder>
        </w:sdtPr>
        <w:sdtEndPr>
          <w:rPr>
            <w:lang w:val="en-US"/>
          </w:rPr>
        </w:sdtEndPr>
        <w:sdtContent>
          <w:r w:rsidRPr="00912C0A">
            <w:rPr>
              <w:color w:val="000000"/>
            </w:rPr>
            <w:t>[18]</w:t>
          </w:r>
        </w:sdtContent>
      </w:sdt>
      <w:r>
        <w:rPr>
          <w:lang w:val="id-ID"/>
        </w:rPr>
        <w:t>.</w:t>
      </w:r>
    </w:p>
    <w:p w14:paraId="48FE236B" w14:textId="51DE3371" w:rsidR="00912C0A" w:rsidRPr="00912C0A" w:rsidRDefault="00912C0A" w:rsidP="00912C0A">
      <w:pPr>
        <w:pStyle w:val="ListParagraph"/>
        <w:spacing w:after="0" w:line="276" w:lineRule="auto"/>
        <w:ind w:left="363"/>
        <w:contextualSpacing w:val="0"/>
        <w:jc w:val="center"/>
        <w:rPr>
          <w:lang w:val="id-ID"/>
        </w:rPr>
      </w:pPr>
      <w:r>
        <w:rPr>
          <w:noProof/>
          <w:lang w:val="id-ID"/>
        </w:rPr>
        <w:drawing>
          <wp:inline distT="0" distB="0" distL="0" distR="0" wp14:anchorId="4D500D3C" wp14:editId="481ED735">
            <wp:extent cx="2192545" cy="1229305"/>
            <wp:effectExtent l="19050" t="19050" r="17780" b="28575"/>
            <wp:docPr id="873767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5532" cy="1230980"/>
                    </a:xfrm>
                    <a:prstGeom prst="rect">
                      <a:avLst/>
                    </a:prstGeom>
                    <a:noFill/>
                    <a:ln>
                      <a:solidFill>
                        <a:schemeClr val="tx1"/>
                      </a:solidFill>
                    </a:ln>
                  </pic:spPr>
                </pic:pic>
              </a:graphicData>
            </a:graphic>
          </wp:inline>
        </w:drawing>
      </w:r>
    </w:p>
    <w:p w14:paraId="572F5824" w14:textId="77777777" w:rsidR="00912C0A" w:rsidRPr="00666E43" w:rsidRDefault="00912C0A" w:rsidP="00912C0A">
      <w:pPr>
        <w:spacing w:line="276" w:lineRule="auto"/>
        <w:ind w:left="363"/>
        <w:jc w:val="center"/>
      </w:pPr>
      <w:r>
        <w:t>Gambar 4. Class Weight</w:t>
      </w:r>
    </w:p>
    <w:p w14:paraId="4E555364" w14:textId="77777777" w:rsidR="00912C0A" w:rsidRDefault="00912C0A" w:rsidP="00912C0A">
      <w:pPr>
        <w:pStyle w:val="ListParagraph"/>
        <w:spacing w:line="276" w:lineRule="auto"/>
        <w:ind w:left="363"/>
        <w:contextualSpacing w:val="0"/>
        <w:rPr>
          <w:lang w:val="id-ID"/>
        </w:rPr>
      </w:pPr>
      <w:r w:rsidRPr="007A3A49">
        <w:rPr>
          <w:lang w:val="id-ID"/>
        </w:rPr>
        <w:t xml:space="preserve">Gambar </w:t>
      </w:r>
      <w:r>
        <w:rPr>
          <w:lang w:val="id-ID"/>
        </w:rPr>
        <w:t>4</w:t>
      </w:r>
      <w:r w:rsidRPr="007A3A49">
        <w:rPr>
          <w:lang w:val="id-ID"/>
        </w:rPr>
        <w:t xml:space="preserve"> menunjukkan cara menghitung bobot kelas yang digunakan untuk mengatasi ketidakseimbangan jumlah kelas sentimen dalam data latih. Bobot kelas dihitung dengan fungsi </w:t>
      </w:r>
      <w:r w:rsidRPr="00A05B9C">
        <w:rPr>
          <w:i/>
          <w:iCs/>
          <w:lang w:val="id-ID"/>
        </w:rPr>
        <w:t>compute_class_weight</w:t>
      </w:r>
      <w:r w:rsidRPr="007A3A49">
        <w:rPr>
          <w:lang w:val="id-ID"/>
        </w:rPr>
        <w:t xml:space="preserve">() menggunakan parameter </w:t>
      </w:r>
      <w:r w:rsidRPr="00A05B9C">
        <w:rPr>
          <w:i/>
          <w:iCs/>
          <w:lang w:val="id-ID"/>
        </w:rPr>
        <w:t>class_weight="balanced"</w:t>
      </w:r>
      <w:r w:rsidRPr="007A3A49">
        <w:rPr>
          <w:lang w:val="id-ID"/>
        </w:rPr>
        <w:t xml:space="preserve">, yang didasarkan pada jumlah data di setiap kelas, yaitu Negatif, Netral, dan Positif. Perhitungan dilakukan hanya dengan menggunakan label dari data latih (train_df) sehingga informasi dari data validasi dan data uji tidak ikut serta dalam menentukan bobot. Kelas yang punya data lebih sedikit akan diberi bobot lebih besar, sedangkan kelas yang punya data lebih banyak akan diberi bobot lebih kecil. Selanjutnya, bobot tersebut diubah menjadi tensor menggunakan PyTorch agar bisa digunakan dalam fungsi </w:t>
      </w:r>
      <w:r w:rsidRPr="00A05B9C">
        <w:rPr>
          <w:i/>
          <w:iCs/>
          <w:lang w:val="id-ID"/>
        </w:rPr>
        <w:t>Weighted Cross-Entropy Loss</w:t>
      </w:r>
      <w:r w:rsidRPr="007A3A49">
        <w:rPr>
          <w:lang w:val="id-ID"/>
        </w:rPr>
        <w:t xml:space="preserve"> selama proses </w:t>
      </w:r>
      <w:r w:rsidRPr="00A05B9C">
        <w:rPr>
          <w:i/>
          <w:iCs/>
          <w:lang w:val="id-ID"/>
        </w:rPr>
        <w:t>fine-tuning</w:t>
      </w:r>
      <w:r w:rsidRPr="007A3A49">
        <w:rPr>
          <w:lang w:val="id-ID"/>
        </w:rPr>
        <w:t xml:space="preserve"> IndoBERT. Pendekatan ini bertujuan memberikan perhatian yang lebih seimbang terhadap kelompok minoritas dan mengurangi kecenderungan model untuk terlalu menguntungkan prediksi pada kelompok mayoritas.</w:t>
      </w:r>
    </w:p>
    <w:p w14:paraId="012258D7" w14:textId="07532DD5" w:rsidR="00912C0A" w:rsidRDefault="00912C0A" w:rsidP="00912C0A">
      <w:pPr>
        <w:pStyle w:val="ListParagraph"/>
        <w:spacing w:line="276" w:lineRule="auto"/>
        <w:ind w:left="363"/>
        <w:contextualSpacing w:val="0"/>
        <w:rPr>
          <w:lang w:val="id-ID"/>
        </w:rPr>
      </w:pPr>
      <w:r w:rsidRPr="00B454C8">
        <w:rPr>
          <w:lang w:val="id-ID"/>
        </w:rPr>
        <w:t xml:space="preserve">Penerapan bobot kelas diperlukan karena distribusi sentimen dalam dataset penelitian menunjukkan ketidakseimbangan antar kelas, di mana sentimen positif menjadi kelas yang lebih banyak dan sentimen netral menjadi kelas yang lebih sedikit. Sebab itu, perhitungan bobot hanya dilakukan berdasarkan data latih agar informasi dari data validasi dan data uji tidak ikut memengaruhi cara model belajar. Bobot yang didapat selanjutnya digunakan dalam </w:t>
      </w:r>
      <w:r w:rsidRPr="00E60B2C">
        <w:rPr>
          <w:i/>
          <w:iCs/>
          <w:lang w:val="id-ID"/>
        </w:rPr>
        <w:t xml:space="preserve">Weighted Cross-Entropy Loss </w:t>
      </w:r>
      <w:r w:rsidRPr="00B454C8">
        <w:rPr>
          <w:lang w:val="id-ID"/>
        </w:rPr>
        <w:t xml:space="preserve">saat proses </w:t>
      </w:r>
      <w:r w:rsidRPr="00DC31D1">
        <w:rPr>
          <w:i/>
          <w:iCs/>
          <w:lang w:val="id-ID"/>
        </w:rPr>
        <w:t>fine-tuning</w:t>
      </w:r>
      <w:r w:rsidRPr="00B454C8">
        <w:rPr>
          <w:lang w:val="id-ID"/>
        </w:rPr>
        <w:t xml:space="preserve"> IndoBERT dilakukan.</w:t>
      </w:r>
    </w:p>
    <w:p w14:paraId="55FC771E" w14:textId="20306988" w:rsidR="00912C0A" w:rsidRPr="00912C0A" w:rsidRDefault="00912C0A" w:rsidP="00912C0A">
      <w:pPr>
        <w:pStyle w:val="ListParagraph"/>
        <w:spacing w:after="0" w:line="276" w:lineRule="auto"/>
        <w:ind w:left="363"/>
        <w:contextualSpacing w:val="0"/>
        <w:jc w:val="center"/>
        <w:rPr>
          <w:lang w:val="id-ID"/>
        </w:rPr>
      </w:pPr>
      <w:r>
        <w:rPr>
          <w:noProof/>
          <w:lang w:val="id-ID"/>
        </w:rPr>
        <w:drawing>
          <wp:inline distT="0" distB="0" distL="0" distR="0" wp14:anchorId="34106608" wp14:editId="76EB058B">
            <wp:extent cx="2339712" cy="1555308"/>
            <wp:effectExtent l="19050" t="19050" r="22860" b="26035"/>
            <wp:docPr id="4870498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302" cy="1557694"/>
                    </a:xfrm>
                    <a:prstGeom prst="rect">
                      <a:avLst/>
                    </a:prstGeom>
                    <a:noFill/>
                    <a:ln>
                      <a:solidFill>
                        <a:schemeClr val="tx1"/>
                      </a:solidFill>
                    </a:ln>
                  </pic:spPr>
                </pic:pic>
              </a:graphicData>
            </a:graphic>
          </wp:inline>
        </w:drawing>
      </w:r>
    </w:p>
    <w:p w14:paraId="1DB6F33E" w14:textId="77777777" w:rsidR="00912C0A" w:rsidRPr="00666E43" w:rsidRDefault="00912C0A" w:rsidP="00912C0A">
      <w:pPr>
        <w:spacing w:line="276" w:lineRule="auto"/>
        <w:ind w:left="363"/>
        <w:jc w:val="center"/>
      </w:pPr>
      <w:r>
        <w:t xml:space="preserve">Gambar 5. Implementasi </w:t>
      </w:r>
      <w:r w:rsidRPr="00DC31D1">
        <w:rPr>
          <w:i/>
          <w:iCs/>
        </w:rPr>
        <w:t>Weighted Cross-Entropy Loss</w:t>
      </w:r>
      <w:r>
        <w:t xml:space="preserve"> pada </w:t>
      </w:r>
      <w:r w:rsidRPr="00DC31D1">
        <w:rPr>
          <w:i/>
          <w:iCs/>
        </w:rPr>
        <w:t xml:space="preserve">Fine-Tuning </w:t>
      </w:r>
      <w:r>
        <w:t>Indobert</w:t>
      </w:r>
    </w:p>
    <w:p w14:paraId="0E9E61C7" w14:textId="77777777" w:rsidR="00912C0A" w:rsidRDefault="00912C0A" w:rsidP="00912C0A">
      <w:pPr>
        <w:pStyle w:val="ListParagraph"/>
        <w:spacing w:line="276" w:lineRule="auto"/>
        <w:ind w:left="363"/>
        <w:contextualSpacing w:val="0"/>
        <w:rPr>
          <w:lang w:val="id-ID"/>
        </w:rPr>
      </w:pPr>
      <w:r w:rsidRPr="002B38D9">
        <w:rPr>
          <w:lang w:val="id-ID"/>
        </w:rPr>
        <w:t xml:space="preserve">Gambar </w:t>
      </w:r>
      <w:r>
        <w:rPr>
          <w:lang w:val="id-ID"/>
        </w:rPr>
        <w:t>5</w:t>
      </w:r>
      <w:r w:rsidRPr="002B38D9">
        <w:rPr>
          <w:lang w:val="id-ID"/>
        </w:rPr>
        <w:t xml:space="preserve"> menunjukkan cara menerapkan </w:t>
      </w:r>
      <w:r w:rsidRPr="00555B49">
        <w:rPr>
          <w:i/>
          <w:iCs/>
          <w:lang w:val="id-ID"/>
        </w:rPr>
        <w:t>Loss Weighted Cross-Entropy</w:t>
      </w:r>
      <w:r w:rsidRPr="002B38D9">
        <w:rPr>
          <w:lang w:val="id-ID"/>
        </w:rPr>
        <w:t xml:space="preserve"> dalam proses penyempurnaan model IndoBERT melalui kelas </w:t>
      </w:r>
      <w:r w:rsidRPr="00555B49">
        <w:rPr>
          <w:i/>
          <w:iCs/>
          <w:lang w:val="id-ID"/>
        </w:rPr>
        <w:t>WeightedTrainer</w:t>
      </w:r>
      <w:r w:rsidRPr="002B38D9">
        <w:rPr>
          <w:lang w:val="id-ID"/>
        </w:rPr>
        <w:t xml:space="preserve">, yang merupakan versi dimodifikasi dari kelas Trainer. Fungsi </w:t>
      </w:r>
      <w:r w:rsidRPr="00555B49">
        <w:rPr>
          <w:i/>
          <w:iCs/>
          <w:lang w:val="id-ID"/>
        </w:rPr>
        <w:t>compute_loss()</w:t>
      </w:r>
      <w:r w:rsidRPr="002B38D9">
        <w:rPr>
          <w:lang w:val="id-ID"/>
        </w:rPr>
        <w:t xml:space="preserve"> digunakan untuk menghitung nilai loss dengan cara mengambil label sebenarnya dari setiap batch, lalu model menghasilkan nilai logits sebagai hasil prediksi. Bobot kelas yang sudah dihitung sebelumnya (class_weights_tensor) kemudian digunakan dalam fungsi </w:t>
      </w:r>
      <w:r w:rsidRPr="00A05B9C">
        <w:rPr>
          <w:i/>
          <w:iCs/>
          <w:lang w:val="id-ID"/>
        </w:rPr>
        <w:t>nn.CrossEntropyLoss</w:t>
      </w:r>
      <w:r w:rsidRPr="00A05B9C">
        <w:rPr>
          <w:lang w:val="id-ID"/>
        </w:rPr>
        <w:t>()</w:t>
      </w:r>
      <w:r w:rsidRPr="002B38D9">
        <w:rPr>
          <w:lang w:val="id-ID"/>
        </w:rPr>
        <w:t xml:space="preserve"> melalui parameter </w:t>
      </w:r>
      <w:r w:rsidRPr="00AD6327">
        <w:rPr>
          <w:i/>
          <w:iCs/>
          <w:lang w:val="id-ID"/>
        </w:rPr>
        <w:t>weight</w:t>
      </w:r>
      <w:r w:rsidRPr="002B38D9">
        <w:rPr>
          <w:lang w:val="id-ID"/>
        </w:rPr>
        <w:t xml:space="preserve">. Dengan mekanisme ini, kesalahan prediksi pada kelas minoritas akan memperoleh bobot loss yang lebih besar dibandingkan kelas mayoritas sesuai dengan bobot masing-masing kelas. Nilai loss yang dihasilkan kemudian digunakan dalam proses optimasi untuk memperbarui </w:t>
      </w:r>
      <w:r w:rsidRPr="002B38D9">
        <w:rPr>
          <w:lang w:val="id-ID"/>
        </w:rPr>
        <w:lastRenderedPageBreak/>
        <w:t xml:space="preserve">parameter model selama </w:t>
      </w:r>
      <w:r w:rsidRPr="00A05B9C">
        <w:rPr>
          <w:i/>
          <w:iCs/>
          <w:lang w:val="id-ID"/>
        </w:rPr>
        <w:t>fine-tuning</w:t>
      </w:r>
      <w:r w:rsidRPr="002B38D9">
        <w:rPr>
          <w:lang w:val="id-ID"/>
        </w:rPr>
        <w:t xml:space="preserve">. Menerapkan </w:t>
      </w:r>
      <w:r w:rsidRPr="00A05B9C">
        <w:rPr>
          <w:i/>
          <w:iCs/>
          <w:lang w:val="id-ID"/>
        </w:rPr>
        <w:t>Weighted Cross-Entropy</w:t>
      </w:r>
      <w:r w:rsidRPr="002B38D9">
        <w:rPr>
          <w:lang w:val="id-ID"/>
        </w:rPr>
        <w:t xml:space="preserve"> Loss ini bertujuan untuk mengurangi kecenderungan model memprioritaskan kelas sentimen yang paling banyak, sehingga model dapat belajar mengenali kelas Negatif, Netral, dan Positif secara lebih seimbang.</w:t>
      </w:r>
    </w:p>
    <w:p w14:paraId="6D19BC83" w14:textId="77777777" w:rsidR="00912C0A" w:rsidRDefault="00912C0A">
      <w:pPr>
        <w:pStyle w:val="ListParagraph"/>
        <w:numPr>
          <w:ilvl w:val="0"/>
          <w:numId w:val="9"/>
        </w:numPr>
        <w:spacing w:line="276" w:lineRule="auto"/>
        <w:ind w:left="374"/>
        <w:rPr>
          <w:lang w:val="id-ID"/>
        </w:rPr>
      </w:pPr>
      <w:r w:rsidRPr="00666E43">
        <w:rPr>
          <w:i/>
          <w:iCs/>
          <w:lang w:val="id-ID"/>
        </w:rPr>
        <w:t>Fine-Tuning</w:t>
      </w:r>
      <w:r>
        <w:rPr>
          <w:lang w:val="id-ID"/>
        </w:rPr>
        <w:t xml:space="preserve"> Model IndoBERT</w:t>
      </w:r>
    </w:p>
    <w:p w14:paraId="0F61CC0A" w14:textId="1C5F078B" w:rsidR="00912C0A" w:rsidRPr="002B38D9" w:rsidRDefault="00912C0A" w:rsidP="00912C0A">
      <w:pPr>
        <w:pStyle w:val="ListParagraph"/>
        <w:spacing w:line="276" w:lineRule="auto"/>
        <w:ind w:left="363"/>
        <w:contextualSpacing w:val="0"/>
        <w:rPr>
          <w:lang w:val="id-ID"/>
        </w:rPr>
      </w:pPr>
      <w:r w:rsidRPr="00A57CF9">
        <w:rPr>
          <w:lang w:val="id-ID"/>
        </w:rPr>
        <w:t>Model yang digunakan dalam penelitian ini adalah Indobenchmark/Indo</w:t>
      </w:r>
      <w:r>
        <w:rPr>
          <w:lang w:val="id-ID"/>
        </w:rPr>
        <w:t>b</w:t>
      </w:r>
      <w:r w:rsidRPr="00A57CF9">
        <w:rPr>
          <w:lang w:val="id-ID"/>
        </w:rPr>
        <w:t xml:space="preserve">ert-base-p1, yaitu model bahasa yang sudah dilatih terlebih dahulu dan kemudian disesuaikan lagi untuk melakukan klasifikasi sentimen pada ulasan aplikasi Ruangguru. Proses </w:t>
      </w:r>
      <w:r w:rsidRPr="00DC31D1">
        <w:rPr>
          <w:i/>
          <w:iCs/>
          <w:lang w:val="id-ID"/>
        </w:rPr>
        <w:t>fine-tuning</w:t>
      </w:r>
      <w:r w:rsidRPr="00A57CF9">
        <w:rPr>
          <w:lang w:val="id-ID"/>
        </w:rPr>
        <w:t xml:space="preserve"> dilakukan dengan </w:t>
      </w:r>
      <w:r w:rsidRPr="0054230B">
        <w:rPr>
          <w:i/>
          <w:iCs/>
          <w:lang w:val="id-ID"/>
        </w:rPr>
        <w:t>dataset</w:t>
      </w:r>
      <w:r w:rsidRPr="00A57CF9">
        <w:rPr>
          <w:lang w:val="id-ID"/>
        </w:rPr>
        <w:t xml:space="preserve"> yang sudah melewati beberapa tahap seperti </w:t>
      </w:r>
      <w:r w:rsidRPr="00AD6327">
        <w:rPr>
          <w:i/>
          <w:iCs/>
          <w:lang w:val="id-ID"/>
        </w:rPr>
        <w:t>preprocessing</w:t>
      </w:r>
      <w:r w:rsidRPr="00A57CF9">
        <w:rPr>
          <w:lang w:val="id-ID"/>
        </w:rPr>
        <w:t>, pelabelan, pemisahan data, dan tokenisasi. Model diatur agar bisa menghasilkan tiga jenis perasaan, yaitu Negatif, Netral, dan Positif. Teks ditokenisasi dengan panjang maksimum 128 token. Pelatihan dilakukan dengan menggunakan laju pembelajaran sebesar</w:t>
      </w:r>
      <w:r>
        <w:rPr>
          <w:lang w:val="id-ID"/>
        </w:rPr>
        <w:t xml:space="preserve"> </w:t>
      </w:r>
      <w:r w:rsidRPr="002F416E">
        <w:t>2 x 10⁻⁵</w:t>
      </w:r>
      <w:r w:rsidRPr="00A57CF9">
        <w:rPr>
          <w:lang w:val="id-ID"/>
        </w:rPr>
        <w:t xml:space="preserve">, </w:t>
      </w:r>
      <w:r w:rsidRPr="00DC31D1">
        <w:rPr>
          <w:i/>
          <w:iCs/>
          <w:lang w:val="id-ID"/>
        </w:rPr>
        <w:t>batch size</w:t>
      </w:r>
      <w:r w:rsidRPr="00A57CF9">
        <w:rPr>
          <w:lang w:val="id-ID"/>
        </w:rPr>
        <w:t xml:space="preserve"> 8, penurunan bobot 0,01, dan maksimal 3 epoch. Selama proses penajaman, digunakan </w:t>
      </w:r>
      <w:r w:rsidRPr="00DC31D1">
        <w:rPr>
          <w:i/>
          <w:iCs/>
          <w:lang w:val="id-ID"/>
        </w:rPr>
        <w:t>Loss Weighted Cross-Entropy</w:t>
      </w:r>
      <w:r w:rsidRPr="00A57CF9">
        <w:rPr>
          <w:lang w:val="id-ID"/>
        </w:rPr>
        <w:t xml:space="preserve"> yang telah diberi bobot berdasarkan distribusi kelas pada data pelatihan. Data validasi dipakai untuk mengawasi bagaimana baiknya model bekerja, sedangkan model yang paling baik dipilih karena mencapai skor Macro F1 yang tertinggi. Selain itu, </w:t>
      </w:r>
      <w:r w:rsidRPr="00AD6327">
        <w:rPr>
          <w:i/>
          <w:iCs/>
          <w:lang w:val="id-ID"/>
        </w:rPr>
        <w:t>Early Stopping</w:t>
      </w:r>
      <w:r w:rsidRPr="00A57CF9">
        <w:rPr>
          <w:lang w:val="id-ID"/>
        </w:rPr>
        <w:t xml:space="preserve"> dengan parameter patience sebesar 2 digunakan untuk mencegah terjadinya overfitting jika performa pada data validasi tidak meningkat</w:t>
      </w:r>
      <w:r>
        <w:rPr>
          <w:lang w:val="id-ID"/>
        </w:rPr>
        <w:t xml:space="preserve"> </w:t>
      </w:r>
      <w:sdt>
        <w:sdtPr>
          <w:rPr>
            <w:lang w:val="id-ID"/>
          </w:rPr>
          <w:tag w:val="MENDELEY_CITATION_v3_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"/>
          <w:id w:val="2094208302"/>
          <w:placeholder>
            <w:docPart w:val="DefaultPlaceholder_-1854013440"/>
          </w:placeholder>
        </w:sdtPr>
        <w:sdtEndPr>
          <w:rPr>
            <w:lang w:val="en-US"/>
          </w:rPr>
        </w:sdtEndPr>
        <w:sdtContent>
          <w:r w:rsidRPr="00912C0A">
            <w:rPr>
              <w:color w:val="000000"/>
            </w:rPr>
            <w:t>[10]</w:t>
          </w:r>
        </w:sdtContent>
      </w:sdt>
      <w:r>
        <w:rPr>
          <w:lang w:val="id-ID"/>
        </w:rPr>
        <w:t xml:space="preserve">, </w:t>
      </w:r>
      <w:sdt>
        <w:sdtPr>
          <w:rPr>
            <w:lang w:val="id-ID"/>
          </w:rPr>
          <w:tag w:val="MENDELEY_CITATION_v3_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"/>
          <w:id w:val="-1274091106"/>
          <w:placeholder>
            <w:docPart w:val="DefaultPlaceholder_-1854013440"/>
          </w:placeholder>
        </w:sdtPr>
        <w:sdtEndPr>
          <w:rPr>
            <w:lang w:val="en-US"/>
          </w:rPr>
        </w:sdtEndPr>
        <w:sdtContent>
          <w:r w:rsidRPr="00912C0A">
            <w:rPr>
              <w:color w:val="000000"/>
            </w:rPr>
            <w:t>[19]</w:t>
          </w:r>
        </w:sdtContent>
      </w:sdt>
      <w:r>
        <w:rPr>
          <w:lang w:val="id-ID"/>
        </w:rPr>
        <w:t>.</w:t>
      </w:r>
    </w:p>
    <w:p w14:paraId="35DD60CB" w14:textId="77777777" w:rsidR="00912C0A" w:rsidRDefault="00912C0A">
      <w:pPr>
        <w:pStyle w:val="ListParagraph"/>
        <w:numPr>
          <w:ilvl w:val="0"/>
          <w:numId w:val="9"/>
        </w:numPr>
        <w:spacing w:line="276" w:lineRule="auto"/>
        <w:ind w:left="360"/>
        <w:rPr>
          <w:lang w:val="id-ID"/>
        </w:rPr>
      </w:pPr>
      <w:r>
        <w:rPr>
          <w:lang w:val="id-ID"/>
        </w:rPr>
        <w:t xml:space="preserve">Evaluasi Kinerja Model </w:t>
      </w:r>
    </w:p>
    <w:p w14:paraId="08D71854" w14:textId="1F1D3AD0" w:rsidR="00912C0A" w:rsidRPr="00C636C1" w:rsidRDefault="00912C0A" w:rsidP="00912C0A">
      <w:pPr>
        <w:pStyle w:val="ListParagraph"/>
        <w:spacing w:line="276" w:lineRule="auto"/>
        <w:ind w:left="363"/>
        <w:contextualSpacing w:val="0"/>
        <w:rPr>
          <w:lang w:val="id-ID"/>
        </w:rPr>
      </w:pPr>
      <w:r w:rsidRPr="00C636C1">
        <w:rPr>
          <w:lang w:val="id-ID"/>
        </w:rPr>
        <w:t xml:space="preserve">Setelah pelatihan dan penyempurnaan model IndoBERT selesai, langkah berikutnya adalah mengevaluasi kemampuan model dengan menggunakan data uji yang sebelumnya tidak pernah digunakan selama proses pelatihan maupun pengujian validasi. Evaluasi dilakukan agar bisa mengetahui seberapa baik model dalam mengelompokkan ulasan ke dalam kategori sentimen yaitu positif, netral, dan negatif dengan tepat. Model dilatih dan diukur dengan beberapa metrik, yaitu Accuracy yang mengukur seberapa besar prediksi yang benar dari seluruh prediksi, Precision yang menunjukkan tingkat keakuratan prediksi pada setiap kelas, Recall yang menilai kemampuan model dalam menemukan semua data yang seharusnya terdeteksi di setiap kelas, serta F1-Score yang menggabungkan antara tingkat </w:t>
      </w:r>
      <w:r w:rsidRPr="00DC31D1">
        <w:rPr>
          <w:i/>
          <w:iCs/>
          <w:lang w:val="id-ID"/>
        </w:rPr>
        <w:t>Precision</w:t>
      </w:r>
      <w:r w:rsidRPr="00C636C1">
        <w:rPr>
          <w:lang w:val="id-ID"/>
        </w:rPr>
        <w:t xml:space="preserve"> dan </w:t>
      </w:r>
      <w:r w:rsidRPr="00DC31D1">
        <w:rPr>
          <w:i/>
          <w:iCs/>
          <w:lang w:val="id-ID"/>
        </w:rPr>
        <w:t>Recall</w:t>
      </w:r>
      <w:r w:rsidRPr="00C636C1">
        <w:rPr>
          <w:lang w:val="id-ID"/>
        </w:rPr>
        <w:t xml:space="preserve">. Karena penelitian menggunakan </w:t>
      </w:r>
      <w:r w:rsidRPr="00DC31D1">
        <w:rPr>
          <w:i/>
          <w:iCs/>
          <w:lang w:val="id-ID"/>
        </w:rPr>
        <w:t xml:space="preserve">Weighted Loss </w:t>
      </w:r>
      <w:r w:rsidRPr="00C636C1">
        <w:rPr>
          <w:lang w:val="id-ID"/>
        </w:rPr>
        <w:t xml:space="preserve">untuk mengatasi ketidakseimbangan kelas, maka nilai </w:t>
      </w:r>
      <w:r w:rsidRPr="00DC31D1">
        <w:rPr>
          <w:i/>
          <w:iCs/>
          <w:lang w:val="id-ID"/>
        </w:rPr>
        <w:t>Precision</w:t>
      </w:r>
      <w:r w:rsidRPr="00C636C1">
        <w:rPr>
          <w:lang w:val="id-ID"/>
        </w:rPr>
        <w:t xml:space="preserve">, </w:t>
      </w:r>
      <w:r w:rsidRPr="00DC31D1">
        <w:rPr>
          <w:i/>
          <w:iCs/>
          <w:lang w:val="id-ID"/>
        </w:rPr>
        <w:t>Recall,</w:t>
      </w:r>
      <w:r w:rsidRPr="00C636C1">
        <w:rPr>
          <w:lang w:val="id-ID"/>
        </w:rPr>
        <w:t xml:space="preserve"> dan F1-Score untuk setiap kelas harus diperhatikan agar hasil model tidak hanya terlihat bagus pada kelas yang jumlahnya banyak. Selain itu, Confusion Matrix digunakan untuk membandingkan label sentimen yang sebenarnya dengan hasil prediksi model, sehingga dapat dilihat kelas sentimen yang sering diprediksi dengan benar atau mengalami kesalahan</w:t>
      </w:r>
      <w:r>
        <w:rPr>
          <w:lang w:val="id-ID"/>
        </w:rPr>
        <w:t xml:space="preserve"> </w:t>
      </w:r>
      <w:sdt>
        <w:sdtPr>
          <w:rPr>
            <w:lang w:val="id-ID"/>
          </w:rPr>
          <w:tag w:val="MENDELEY_CITATION_v3_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"/>
          <w:id w:val="438967048"/>
          <w:placeholder>
            <w:docPart w:val="DefaultPlaceholder_-1854013440"/>
          </w:placeholder>
        </w:sdtPr>
        <w:sdtEndPr>
          <w:rPr>
            <w:lang w:val="en-US"/>
          </w:rPr>
        </w:sdtEndPr>
        <w:sdtContent>
          <w:r w:rsidRPr="00912C0A">
            <w:rPr>
              <w:color w:val="000000"/>
            </w:rPr>
            <w:t>[20]</w:t>
          </w:r>
        </w:sdtContent>
      </w:sdt>
      <w:r w:rsidRPr="00C636C1">
        <w:rPr>
          <w:lang w:val="id-ID"/>
        </w:rPr>
        <w:t>.</w:t>
      </w:r>
    </w:p>
    <w:p w14:paraId="3ECCF40E" w14:textId="77777777" w:rsidR="00912C0A" w:rsidRDefault="00912C0A" w:rsidP="00336B35">
      <w:pPr>
        <w:pStyle w:val="ListParagraph"/>
        <w:spacing w:line="276" w:lineRule="auto"/>
        <w:ind w:left="0" w:firstLine="360"/>
        <w:rPr>
          <w:lang w:val="id-ID"/>
        </w:rPr>
      </w:pPr>
    </w:p>
    <w:p w14:paraId="57BB9700" w14:textId="77777777" w:rsidR="00912C0A" w:rsidRPr="006975C1" w:rsidRDefault="00912C0A" w:rsidP="00336B35">
      <w:pPr>
        <w:pStyle w:val="ListParagraph"/>
        <w:spacing w:line="276" w:lineRule="auto"/>
        <w:ind w:left="2160" w:firstLine="832"/>
        <w:jc w:val="center"/>
        <w:rPr>
          <w:lang w:val="id-ID"/>
        </w:rPr>
      </w:pPr>
      <w:r w:rsidRPr="00B002F2">
        <w:rPr>
          <w:i/>
          <w:iCs/>
          <w:lang w:val="id-ID"/>
        </w:rPr>
        <w:t xml:space="preserve">Accuracy= </w:t>
      </w:r>
      <m:oMath>
        <m:f>
          <m:fPr>
            <m:ctrlPr>
              <w:rPr>
                <w:rFonts w:ascii="Cambria Math" w:hAnsi="Cambria Math"/>
                <w:i/>
                <w:iCs/>
                <w:lang w:val="id-ID"/>
              </w:rPr>
            </m:ctrlPr>
          </m:fPr>
          <m:num>
            <m:r>
              <w:rPr>
                <w:rFonts w:ascii="Cambria Math" w:hAnsi="Cambria Math"/>
                <w:lang w:val="id-ID"/>
              </w:rPr>
              <m:t>TP+TN</m:t>
            </m:r>
          </m:num>
          <m:den>
            <m:r>
              <w:rPr>
                <w:rFonts w:ascii="Cambria Math" w:hAnsi="Cambria Math"/>
                <w:lang w:val="id-ID"/>
              </w:rPr>
              <m:t>TP+FP+FN+TN</m:t>
            </m:r>
          </m:den>
        </m:f>
      </m:oMath>
      <w:r>
        <w:rPr>
          <w:i/>
          <w:iCs/>
          <w:lang w:val="id-ID"/>
        </w:rPr>
        <w:tab/>
      </w:r>
      <w:r>
        <w:rPr>
          <w:i/>
          <w:iCs/>
          <w:lang w:val="id-ID"/>
        </w:rPr>
        <w:tab/>
      </w:r>
      <w:r>
        <w:rPr>
          <w:i/>
          <w:iCs/>
          <w:lang w:val="id-ID"/>
        </w:rPr>
        <w:tab/>
      </w:r>
      <w:r>
        <w:rPr>
          <w:i/>
          <w:iCs/>
          <w:lang w:val="id-ID"/>
        </w:rPr>
        <w:tab/>
      </w:r>
      <w:r>
        <w:rPr>
          <w:i/>
          <w:iCs/>
          <w:lang w:val="id-ID"/>
        </w:rPr>
        <w:tab/>
      </w:r>
      <w:r>
        <w:rPr>
          <w:lang w:val="id-ID"/>
        </w:rPr>
        <w:t>[1]</w:t>
      </w:r>
    </w:p>
    <w:p w14:paraId="529CB3A4" w14:textId="77777777" w:rsidR="00912C0A" w:rsidRPr="00B002F2" w:rsidRDefault="00912C0A" w:rsidP="00336B35">
      <w:pPr>
        <w:pStyle w:val="ListParagraph"/>
        <w:spacing w:line="276" w:lineRule="auto"/>
        <w:ind w:left="2618" w:firstLine="360"/>
        <w:jc w:val="center"/>
        <w:rPr>
          <w:i/>
          <w:iCs/>
          <w:lang w:val="id-ID"/>
        </w:rPr>
      </w:pPr>
      <w:r w:rsidRPr="00B002F2">
        <w:rPr>
          <w:i/>
          <w:iCs/>
          <w:lang w:val="id-ID"/>
        </w:rPr>
        <w:t>Preci</w:t>
      </w:r>
      <w:r>
        <w:rPr>
          <w:i/>
          <w:iCs/>
          <w:lang w:val="id-ID"/>
        </w:rPr>
        <w:t>s</w:t>
      </w:r>
      <w:r w:rsidRPr="00B002F2">
        <w:rPr>
          <w:i/>
          <w:iCs/>
          <w:lang w:val="id-ID"/>
        </w:rPr>
        <w:t xml:space="preserve">ion = </w:t>
      </w:r>
      <m:oMath>
        <m:f>
          <m:fPr>
            <m:ctrlPr>
              <w:rPr>
                <w:rFonts w:ascii="Cambria Math" w:hAnsi="Cambria Math"/>
                <w:i/>
                <w:iCs/>
                <w:lang w:val="id-ID"/>
              </w:rPr>
            </m:ctrlPr>
          </m:fPr>
          <m:num>
            <m:r>
              <w:rPr>
                <w:rFonts w:ascii="Cambria Math" w:hAnsi="Cambria Math"/>
                <w:lang w:val="id-ID"/>
              </w:rPr>
              <m:t>TP</m:t>
            </m:r>
          </m:num>
          <m:den>
            <m:r>
              <w:rPr>
                <w:rFonts w:ascii="Cambria Math" w:hAnsi="Cambria Math"/>
                <w:lang w:val="id-ID"/>
              </w:rPr>
              <m:t>TP+FP</m:t>
            </m:r>
          </m:den>
        </m:f>
      </m:oMath>
      <w:r>
        <w:rPr>
          <w:i/>
          <w:iCs/>
          <w:lang w:val="id-ID"/>
        </w:rPr>
        <w:tab/>
      </w:r>
      <w:r>
        <w:rPr>
          <w:i/>
          <w:iCs/>
          <w:lang w:val="id-ID"/>
        </w:rPr>
        <w:tab/>
      </w:r>
      <w:r>
        <w:rPr>
          <w:i/>
          <w:iCs/>
          <w:lang w:val="id-ID"/>
        </w:rPr>
        <w:tab/>
      </w:r>
      <w:r>
        <w:rPr>
          <w:i/>
          <w:iCs/>
          <w:lang w:val="id-ID"/>
        </w:rPr>
        <w:tab/>
      </w:r>
      <w:r>
        <w:rPr>
          <w:i/>
          <w:iCs/>
          <w:lang w:val="id-ID"/>
        </w:rPr>
        <w:tab/>
      </w:r>
      <w:r w:rsidRPr="004A225D">
        <w:rPr>
          <w:lang w:val="id-ID"/>
        </w:rPr>
        <w:t>[2]</w:t>
      </w:r>
    </w:p>
    <w:p w14:paraId="60A46FD8" w14:textId="77777777" w:rsidR="00912C0A" w:rsidRPr="00B002F2" w:rsidRDefault="00912C0A" w:rsidP="00336B35">
      <w:pPr>
        <w:pStyle w:val="ListParagraph"/>
        <w:spacing w:line="276" w:lineRule="auto"/>
        <w:ind w:left="3179" w:hanging="201"/>
        <w:jc w:val="center"/>
        <w:rPr>
          <w:i/>
          <w:iCs/>
          <w:lang w:val="id-ID"/>
        </w:rPr>
      </w:pPr>
      <w:r w:rsidRPr="00B002F2">
        <w:rPr>
          <w:i/>
          <w:iCs/>
          <w:lang w:val="id-ID"/>
        </w:rPr>
        <w:t>Reca</w:t>
      </w:r>
      <w:r>
        <w:rPr>
          <w:i/>
          <w:iCs/>
          <w:lang w:val="id-ID"/>
        </w:rPr>
        <w:t>l</w:t>
      </w:r>
      <w:r w:rsidRPr="00B002F2">
        <w:rPr>
          <w:i/>
          <w:iCs/>
          <w:lang w:val="id-ID"/>
        </w:rPr>
        <w:t xml:space="preserve">l = </w:t>
      </w:r>
      <m:oMath>
        <m:f>
          <m:fPr>
            <m:ctrlPr>
              <w:rPr>
                <w:rFonts w:ascii="Cambria Math" w:hAnsi="Cambria Math"/>
                <w:i/>
                <w:iCs/>
                <w:lang w:val="id-ID"/>
              </w:rPr>
            </m:ctrlPr>
          </m:fPr>
          <m:num>
            <m:r>
              <w:rPr>
                <w:rFonts w:ascii="Cambria Math" w:hAnsi="Cambria Math"/>
                <w:lang w:val="id-ID"/>
              </w:rPr>
              <m:t>TP</m:t>
            </m:r>
          </m:num>
          <m:den>
            <m:r>
              <w:rPr>
                <w:rFonts w:ascii="Cambria Math" w:hAnsi="Cambria Math"/>
                <w:lang w:val="id-ID"/>
              </w:rPr>
              <m:t>TP+FN</m:t>
            </m:r>
          </m:den>
        </m:f>
      </m:oMath>
      <w:r>
        <w:rPr>
          <w:i/>
          <w:iCs/>
          <w:lang w:val="id-ID"/>
        </w:rPr>
        <w:tab/>
      </w:r>
      <w:r>
        <w:rPr>
          <w:i/>
          <w:iCs/>
          <w:lang w:val="id-ID"/>
        </w:rPr>
        <w:tab/>
      </w:r>
      <w:r>
        <w:rPr>
          <w:i/>
          <w:iCs/>
          <w:lang w:val="id-ID"/>
        </w:rPr>
        <w:tab/>
      </w:r>
      <w:r>
        <w:rPr>
          <w:i/>
          <w:iCs/>
          <w:lang w:val="id-ID"/>
        </w:rPr>
        <w:tab/>
      </w:r>
      <w:r>
        <w:rPr>
          <w:i/>
          <w:iCs/>
          <w:lang w:val="id-ID"/>
        </w:rPr>
        <w:tab/>
        <w:t xml:space="preserve">             </w:t>
      </w:r>
      <w:r w:rsidRPr="004A225D">
        <w:rPr>
          <w:lang w:val="id-ID"/>
        </w:rPr>
        <w:t>[3]</w:t>
      </w:r>
    </w:p>
    <w:p w14:paraId="1F63A66F" w14:textId="77777777" w:rsidR="00912C0A" w:rsidRPr="00B002F2" w:rsidRDefault="00912C0A" w:rsidP="00336B35">
      <w:pPr>
        <w:pStyle w:val="ListParagraph"/>
        <w:spacing w:line="276" w:lineRule="auto"/>
        <w:ind w:left="2618" w:firstLine="360"/>
        <w:jc w:val="center"/>
        <w:rPr>
          <w:i/>
          <w:iCs/>
          <w:lang w:val="id-ID"/>
        </w:rPr>
      </w:pPr>
      <w:r w:rsidRPr="00B002F2">
        <w:rPr>
          <w:i/>
          <w:iCs/>
          <w:lang w:val="id-ID"/>
        </w:rPr>
        <w:t>F1-score =2</w:t>
      </w:r>
      <w:r w:rsidRPr="00B002F2">
        <w:rPr>
          <w:rFonts w:ascii="Cambria Math" w:hAnsi="Cambria Math"/>
          <w:i/>
          <w:iCs/>
          <w:lang w:val="id-ID"/>
        </w:rPr>
        <w:t>𝒙</w:t>
      </w:r>
      <w:r w:rsidRPr="00B002F2">
        <w:rPr>
          <w:i/>
          <w:iCs/>
          <w:lang w:val="id-ID"/>
        </w:rPr>
        <w:t xml:space="preserve"> </w:t>
      </w:r>
      <m:oMath>
        <m:f>
          <m:fPr>
            <m:ctrlPr>
              <w:rPr>
                <w:rFonts w:ascii="Cambria Math" w:hAnsi="Cambria Math"/>
                <w:i/>
                <w:iCs/>
                <w:lang w:val="id-ID"/>
              </w:rPr>
            </m:ctrlPr>
          </m:fPr>
          <m:num>
            <m:r>
              <w:rPr>
                <w:rFonts w:ascii="Cambria Math" w:hAnsi="Cambria Math"/>
                <w:lang w:val="id-ID"/>
              </w:rPr>
              <m:t>Recall x Precision</m:t>
            </m:r>
          </m:num>
          <m:den>
            <m:r>
              <w:rPr>
                <w:rFonts w:ascii="Cambria Math" w:hAnsi="Cambria Math"/>
                <w:lang w:val="id-ID"/>
              </w:rPr>
              <m:t>Recall+Precision</m:t>
            </m:r>
          </m:den>
        </m:f>
      </m:oMath>
      <w:r>
        <w:rPr>
          <w:i/>
          <w:iCs/>
          <w:lang w:val="id-ID"/>
        </w:rPr>
        <w:t xml:space="preserve">                                                 </w:t>
      </w:r>
      <w:r w:rsidRPr="004A225D">
        <w:rPr>
          <w:lang w:val="id-ID"/>
        </w:rPr>
        <w:t xml:space="preserve"> [4]</w:t>
      </w:r>
    </w:p>
    <w:p w14:paraId="4CF4B88E" w14:textId="77777777" w:rsidR="00912C0A" w:rsidRDefault="00912C0A" w:rsidP="00912C0A">
      <w:pPr>
        <w:spacing w:line="276" w:lineRule="auto"/>
        <w:ind w:left="363"/>
        <w:rPr>
          <w:lang w:val="id-ID"/>
        </w:rPr>
      </w:pPr>
      <w:r>
        <w:rPr>
          <w:lang w:val="id-ID"/>
        </w:rPr>
        <w:t>Keterangan :</w:t>
      </w:r>
    </w:p>
    <w:p w14:paraId="6358FD52" w14:textId="77777777" w:rsidR="00912C0A" w:rsidRDefault="00912C0A" w:rsidP="00912C0A">
      <w:pPr>
        <w:spacing w:line="276" w:lineRule="auto"/>
        <w:ind w:left="363"/>
      </w:pPr>
      <w:r w:rsidRPr="00954ACE">
        <w:t xml:space="preserve">TP (True Positive): Jumlah prediksi positif dan ground truth positif </w:t>
      </w:r>
    </w:p>
    <w:p w14:paraId="67FB158B" w14:textId="77777777" w:rsidR="00912C0A" w:rsidRDefault="00912C0A" w:rsidP="00912C0A">
      <w:pPr>
        <w:spacing w:line="276" w:lineRule="auto"/>
        <w:ind w:left="363"/>
      </w:pPr>
      <w:r w:rsidRPr="00954ACE">
        <w:t xml:space="preserve">TN (True Negative): Jumlah prediksi negatif dan ground truth juga negatif </w:t>
      </w:r>
    </w:p>
    <w:p w14:paraId="26765EC6" w14:textId="77777777" w:rsidR="00912C0A" w:rsidRDefault="00912C0A" w:rsidP="00912C0A">
      <w:pPr>
        <w:spacing w:line="276" w:lineRule="auto"/>
        <w:ind w:left="363"/>
      </w:pPr>
      <w:r w:rsidRPr="00954ACE">
        <w:t xml:space="preserve">FP (False Positive): Jumlah prediksi positif namun ground truth negatif. </w:t>
      </w:r>
    </w:p>
    <w:p w14:paraId="261E8D46" w14:textId="77777777" w:rsidR="00912C0A" w:rsidRPr="00CE1036" w:rsidRDefault="00912C0A" w:rsidP="00912C0A">
      <w:pPr>
        <w:spacing w:line="276" w:lineRule="auto"/>
        <w:ind w:left="363"/>
      </w:pPr>
      <w:r w:rsidRPr="00954ACE">
        <w:t>FN (False Negative): Jumlah prediksi negatif, namun ground truth positif.</w:t>
      </w:r>
    </w:p>
    <w:p w14:paraId="7D1E8ADF" w14:textId="77777777" w:rsidR="00912C0A" w:rsidRDefault="00912C0A">
      <w:pPr>
        <w:pStyle w:val="ListParagraph"/>
        <w:numPr>
          <w:ilvl w:val="0"/>
          <w:numId w:val="9"/>
        </w:numPr>
        <w:spacing w:line="276" w:lineRule="auto"/>
        <w:ind w:left="360"/>
        <w:rPr>
          <w:lang w:val="id-ID"/>
        </w:rPr>
      </w:pPr>
      <w:r>
        <w:rPr>
          <w:lang w:val="id-ID"/>
        </w:rPr>
        <w:t xml:space="preserve">Interpretasi Model Menggunakan </w:t>
      </w:r>
      <w:r w:rsidRPr="00AD6327">
        <w:rPr>
          <w:i/>
          <w:iCs/>
          <w:lang w:val="id-ID"/>
        </w:rPr>
        <w:t>Explainable AI</w:t>
      </w:r>
      <w:r>
        <w:rPr>
          <w:lang w:val="id-ID"/>
        </w:rPr>
        <w:t xml:space="preserve"> (SHAP)</w:t>
      </w:r>
    </w:p>
    <w:p w14:paraId="17C2820D" w14:textId="77777777" w:rsidR="00912C0A" w:rsidRPr="00B34839" w:rsidRDefault="00912C0A" w:rsidP="00912C0A">
      <w:pPr>
        <w:pStyle w:val="ListParagraph"/>
        <w:spacing w:line="276" w:lineRule="auto"/>
        <w:ind w:left="363"/>
        <w:rPr>
          <w:lang w:val="id-ID"/>
        </w:rPr>
      </w:pPr>
      <w:r w:rsidRPr="00B34839">
        <w:rPr>
          <w:lang w:val="id-ID"/>
        </w:rPr>
        <w:t xml:space="preserve">Setelah proses </w:t>
      </w:r>
      <w:r w:rsidRPr="00DC31D1">
        <w:rPr>
          <w:i/>
          <w:iCs/>
          <w:lang w:val="id-ID"/>
        </w:rPr>
        <w:t>fine-tuning</w:t>
      </w:r>
      <w:r w:rsidRPr="00B34839">
        <w:rPr>
          <w:lang w:val="id-ID"/>
        </w:rPr>
        <w:t xml:space="preserve"> dan evaluasi model IndoBERT, tahap selanjutnya adalah melakukan interpretasi terhadap hasil prediksi menggunakan pendekatan </w:t>
      </w:r>
      <w:r w:rsidRPr="00DC31D1">
        <w:rPr>
          <w:i/>
          <w:iCs/>
          <w:lang w:val="id-ID"/>
        </w:rPr>
        <w:t xml:space="preserve">Explainable Artificial Intelligence </w:t>
      </w:r>
      <w:r w:rsidRPr="00B34839">
        <w:rPr>
          <w:lang w:val="id-ID"/>
        </w:rPr>
        <w:t xml:space="preserve">(XAI) dengan metode </w:t>
      </w:r>
      <w:r w:rsidRPr="00DC31D1">
        <w:rPr>
          <w:i/>
          <w:iCs/>
          <w:lang w:val="id-ID"/>
        </w:rPr>
        <w:t>SHapley Additive exPlanations</w:t>
      </w:r>
      <w:r w:rsidRPr="00B34839">
        <w:rPr>
          <w:lang w:val="id-ID"/>
        </w:rPr>
        <w:t xml:space="preserve"> (SHAP). SHAP merupakan metode interpretabilitas yang menggunakan konsep Shapley value untuk mengukur kontribusi setiap fitur terhadap keluaran model sehingga dapat memberikan penjelasan lokal terhadap suatu prediksi. Dalam penelitian ini, SHAP diterapkan pada model IndoBERT yang telah dilatih menggunakan </w:t>
      </w:r>
      <w:r w:rsidRPr="00DC31D1">
        <w:rPr>
          <w:i/>
          <w:iCs/>
          <w:lang w:val="id-ID"/>
        </w:rPr>
        <w:t>Weighted Cross-Entropy Loss</w:t>
      </w:r>
      <w:r w:rsidRPr="00B34839">
        <w:rPr>
          <w:lang w:val="id-ID"/>
        </w:rPr>
        <w:t xml:space="preserve">. Teks ulasan terlebih dahulu </w:t>
      </w:r>
      <w:r w:rsidRPr="00B34839">
        <w:rPr>
          <w:lang w:val="id-ID"/>
        </w:rPr>
        <w:lastRenderedPageBreak/>
        <w:t xml:space="preserve">diproses menggunakan </w:t>
      </w:r>
      <w:r w:rsidRPr="00DC31D1">
        <w:rPr>
          <w:i/>
          <w:iCs/>
          <w:lang w:val="id-ID"/>
        </w:rPr>
        <w:t>tokenizer</w:t>
      </w:r>
      <w:r w:rsidRPr="00B34839">
        <w:rPr>
          <w:lang w:val="id-ID"/>
        </w:rPr>
        <w:t xml:space="preserve"> IndoBERT melalui proses tokenisasi, padding, dan truncation dengan panjang maksimum 128 token. Nilai logits yang dihasilkan model kemudian dikonversi menggunakan fungsi softmax menjadi probabilitas untuk tiga kelas sentimen, yaitu Negatif, Netral, dan Positif</w:t>
      </w:r>
      <w:r>
        <w:rPr>
          <w:lang w:val="id-ID"/>
        </w:rPr>
        <w:t>.</w:t>
      </w:r>
    </w:p>
    <w:p w14:paraId="5FEA2617" w14:textId="437CF2C7" w:rsidR="00912C0A" w:rsidRDefault="00912C0A" w:rsidP="00912C0A">
      <w:pPr>
        <w:pStyle w:val="ListParagraph"/>
        <w:spacing w:line="276" w:lineRule="auto"/>
        <w:ind w:left="363"/>
        <w:rPr>
          <w:lang w:val="id-ID"/>
        </w:rPr>
      </w:pPr>
      <w:r w:rsidRPr="00B34839">
        <w:rPr>
          <w:lang w:val="id-ID"/>
        </w:rPr>
        <w:t>Proses interpretasi dilakukan menggunakan shap.Explainer dengan shap.maskers.Text yang memanfaatkan tokenizer IndoBERT untuk melakukan masking terhadap token teks. Analisis SHAP dilakukan terhadap maksimum lima sampel ulasan dari data uji yang dipilih secara acak menggunakan random seed yang telah ditentukan. Nilai SHAP yang diperoleh kemudian divisualisasikan dalam bentuk teks untuk menunjukkan kontribusi masing-masing token dalam mendorong maupun mengurangi kecenderungan prediksi terhadap kelas sentimen tertentu. Dengan demikian, SHAP digunakan sebagai interpretasi lokal terhadap hasil prediksi IndoBERT, sehingga penelitian tidak hanya menghasilkan kelas sentimen, tetapi juga memberikan informasi mengenai token yang berkontribusi terhadap keputusan model. Hasil interpretasi tersebut selanjutnya digunakan sebagai informasi pendukung untuk memahami faktor tekstual yang berkaitan dengan kecenderungan kepuasan maupun ketidakpuasan pengguna aplikasi Ruangguru.</w:t>
      </w:r>
      <w:r>
        <w:rPr>
          <w:lang w:val="id-ID"/>
        </w:rPr>
        <w:t xml:space="preserve"> </w:t>
      </w:r>
      <w:sdt>
        <w:sdtPr>
          <w:rPr>
            <w:lang w:val="id-ID"/>
          </w:rPr>
          <w:tag w:val="MENDELEY_CITATION_v3_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"/>
          <w:id w:val="2096515330"/>
          <w:placeholder>
            <w:docPart w:val="DefaultPlaceholder_-1854013440"/>
          </w:placeholder>
        </w:sdtPr>
        <w:sdtEndPr>
          <w:rPr>
            <w:lang w:val="en-US"/>
          </w:rPr>
        </w:sdtEndPr>
        <w:sdtContent>
          <w:r w:rsidRPr="00912C0A">
            <w:rPr>
              <w:color w:val="000000"/>
            </w:rPr>
            <w:t>[21]</w:t>
          </w:r>
        </w:sdtContent>
      </w:sdt>
      <w:r>
        <w:rPr>
          <w:lang w:val="id-ID"/>
        </w:rPr>
        <w:t>.</w:t>
      </w:r>
    </w:p>
    <w:p w14:paraId="196581F3" w14:textId="547AAEA4" w:rsidR="00912C0A" w:rsidRPr="00912C0A" w:rsidRDefault="00912C0A" w:rsidP="00912C0A">
      <w:pPr>
        <w:pStyle w:val="ListParagraph"/>
        <w:spacing w:after="0" w:line="276" w:lineRule="auto"/>
        <w:ind w:left="363"/>
        <w:jc w:val="center"/>
        <w:rPr>
          <w:lang w:val="id-ID"/>
        </w:rPr>
      </w:pPr>
      <w:r>
        <w:rPr>
          <w:noProof/>
          <w:lang w:val="id-ID"/>
        </w:rPr>
        <w:drawing>
          <wp:inline distT="0" distB="0" distL="0" distR="0" wp14:anchorId="65E573CB" wp14:editId="628FC7CE">
            <wp:extent cx="1997843" cy="2676442"/>
            <wp:effectExtent l="19050" t="19050" r="21590" b="10160"/>
            <wp:docPr id="16870325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9910" cy="2679212"/>
                    </a:xfrm>
                    <a:prstGeom prst="rect">
                      <a:avLst/>
                    </a:prstGeom>
                    <a:noFill/>
                    <a:ln>
                      <a:solidFill>
                        <a:schemeClr val="tx1"/>
                      </a:solidFill>
                    </a:ln>
                  </pic:spPr>
                </pic:pic>
              </a:graphicData>
            </a:graphic>
          </wp:inline>
        </w:drawing>
      </w:r>
    </w:p>
    <w:p w14:paraId="34C41B3F" w14:textId="77777777" w:rsidR="00912C0A" w:rsidRPr="00020CDC" w:rsidRDefault="00912C0A" w:rsidP="00912C0A">
      <w:pPr>
        <w:spacing w:line="276" w:lineRule="auto"/>
        <w:ind w:left="363"/>
        <w:jc w:val="center"/>
      </w:pPr>
      <w:r>
        <w:t xml:space="preserve">Gambar 6. </w:t>
      </w:r>
      <w:r w:rsidRPr="00732352">
        <w:t xml:space="preserve">Implementasi Fungsi Prediksi dan SHAP </w:t>
      </w:r>
      <w:r w:rsidRPr="0054230B">
        <w:rPr>
          <w:i/>
          <w:iCs/>
        </w:rPr>
        <w:t>Explainer</w:t>
      </w:r>
      <w:r w:rsidRPr="00732352">
        <w:t xml:space="preserve"> pada Model IndoBERT</w:t>
      </w:r>
    </w:p>
    <w:p w14:paraId="25190BC3" w14:textId="77777777" w:rsidR="00912C0A" w:rsidRDefault="00912C0A" w:rsidP="00912C0A">
      <w:pPr>
        <w:pStyle w:val="ListParagraph"/>
        <w:tabs>
          <w:tab w:val="left" w:pos="6327"/>
        </w:tabs>
        <w:spacing w:line="276" w:lineRule="auto"/>
        <w:ind w:left="363"/>
        <w:rPr>
          <w:lang w:val="id-ID"/>
        </w:rPr>
      </w:pPr>
      <w:r w:rsidRPr="002B38D9">
        <w:rPr>
          <w:lang w:val="id-ID"/>
        </w:rPr>
        <w:t xml:space="preserve">Gambar </w:t>
      </w:r>
      <w:r>
        <w:rPr>
          <w:lang w:val="id-ID"/>
        </w:rPr>
        <w:t>6</w:t>
      </w:r>
      <w:r w:rsidRPr="002B38D9">
        <w:rPr>
          <w:lang w:val="id-ID"/>
        </w:rPr>
        <w:t xml:space="preserve"> menampilkan proses awal penerapan analisis SHAP (</w:t>
      </w:r>
      <w:r w:rsidRPr="0054230B">
        <w:rPr>
          <w:i/>
          <w:iCs/>
          <w:lang w:val="id-ID"/>
        </w:rPr>
        <w:t>SHapley Additive exPlanations</w:t>
      </w:r>
      <w:r w:rsidRPr="002B38D9">
        <w:rPr>
          <w:lang w:val="id-ID"/>
        </w:rPr>
        <w:t xml:space="preserve">) untuk menjelaskan hasil prediksi sentimen yang dihasilkan oleh model IndoBERT. Fungsi predict_proba() digunakan untuk menerima teks ulasan, melakukan proses tokenisasi dengan menambahkan </w:t>
      </w:r>
      <w:r w:rsidRPr="0054230B">
        <w:rPr>
          <w:i/>
          <w:iCs/>
          <w:lang w:val="id-ID"/>
        </w:rPr>
        <w:t>padding</w:t>
      </w:r>
      <w:r w:rsidRPr="002B38D9">
        <w:rPr>
          <w:lang w:val="id-ID"/>
        </w:rPr>
        <w:t xml:space="preserve">, memotong teks yang terlalu panjang, dan menentukan jumlah maksimal token, lalu memasukkan hasil tokenisasi tersebut ke dalam model IndoBERT yang sudah dilatih kembali dengan fine-tuning. Proses inferensi dilakukan dengan menggunakan torch.no_grad() agar tidak dihitung gradien, sedangkan hasil keluaran model dalam bentuk logits kemudian diubah menjadi probabilitas untuk ketiga kelas yaitu Negatif, Netral, dan Positif dengan menggunakan fungsi </w:t>
      </w:r>
      <w:r w:rsidRPr="0054230B">
        <w:rPr>
          <w:i/>
          <w:iCs/>
          <w:lang w:val="id-ID"/>
        </w:rPr>
        <w:t>softmax</w:t>
      </w:r>
      <w:r w:rsidRPr="002B38D9">
        <w:rPr>
          <w:lang w:val="id-ID"/>
        </w:rPr>
        <w:t>. Berikutnya, shap.maskers.Text(</w:t>
      </w:r>
      <w:r w:rsidRPr="0054230B">
        <w:rPr>
          <w:i/>
          <w:iCs/>
          <w:lang w:val="id-ID"/>
        </w:rPr>
        <w:t>tokenizer</w:t>
      </w:r>
      <w:r w:rsidRPr="002B38D9">
        <w:rPr>
          <w:lang w:val="id-ID"/>
        </w:rPr>
        <w:t>) digunakan sebagai alat untuk memodifikasi bagian teks yang sedang dianalisis, lalu shap.Explainer() menghubungkan cara kerja model dalam membuat prediksi dengan alat masker tersebut. Dengan cara ini, SHAP bisa digunakan untuk menilai berapa besar kontribusi setiap kata atau token terhadap kemungkinan hasil prediksi setiap kelas sentimen, sehingga keputusan yang diambil oleh model IndoBERT bisa dijelaskan dengan lebih jelas dan transparan.</w:t>
      </w:r>
      <w:r>
        <w:rPr>
          <w:lang w:val="id-ID"/>
        </w:rPr>
        <w:t xml:space="preserve"> </w:t>
      </w:r>
    </w:p>
    <w:p w14:paraId="2FDB316B" w14:textId="1C280177" w:rsidR="00912C0A" w:rsidRDefault="00912C0A" w:rsidP="00912C0A">
      <w:pPr>
        <w:pStyle w:val="ListParagraph"/>
        <w:tabs>
          <w:tab w:val="left" w:pos="6327"/>
        </w:tabs>
        <w:spacing w:line="276" w:lineRule="auto"/>
        <w:ind w:left="363"/>
        <w:rPr>
          <w:lang w:val="id-ID"/>
        </w:rPr>
      </w:pPr>
      <w:r w:rsidRPr="0099596E">
        <w:rPr>
          <w:lang w:val="id-ID"/>
        </w:rPr>
        <w:t>Setelah fungsi prediksi dan penjelasan SHAP dibuat, langkah berikutnya adalah memilih beberapa ulasan dari data uji untuk dianalisis. Dalam penelitian ini, lima ulasan terpilih secara acak menggunakan seed acak yang telah ditetapkan agar pemilihan sampel tetap konsisten. Setiap sampel kemudian dianalisis dengan SHAP untuk mengetahui seberapa besar kontribusi setiap token terhadap setiap kelas sentimen, yaitu Negatif, Netral, dan Positif. Pendekatan ini memungkinkan hasil klasifikasi dari IndoBERT tidak hanya dilihat dari kelas sentimen yang diprediksi, tetapi juga bisa dijelaskan berdasarkan kontribusi token-token yang memengaruhi keputusan model tersebut.</w:t>
      </w:r>
    </w:p>
    <w:p w14:paraId="64D69169" w14:textId="2B4E0C51" w:rsidR="00912C0A" w:rsidRPr="00912C0A" w:rsidRDefault="00912C0A" w:rsidP="00912C0A">
      <w:pPr>
        <w:pStyle w:val="ListParagraph"/>
        <w:tabs>
          <w:tab w:val="left" w:pos="6327"/>
        </w:tabs>
        <w:spacing w:after="0" w:line="276" w:lineRule="auto"/>
        <w:ind w:left="363"/>
        <w:jc w:val="center"/>
        <w:rPr>
          <w:lang w:val="id-ID"/>
        </w:rPr>
      </w:pPr>
      <w:r>
        <w:rPr>
          <w:noProof/>
          <w:lang w:val="id-ID"/>
        </w:rPr>
        <w:lastRenderedPageBreak/>
        <w:drawing>
          <wp:inline distT="0" distB="0" distL="0" distR="0" wp14:anchorId="78CCDCFB" wp14:editId="74F1E456">
            <wp:extent cx="2030095" cy="1152525"/>
            <wp:effectExtent l="19050" t="19050" r="27305" b="28575"/>
            <wp:docPr id="8243066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0095" cy="1152525"/>
                    </a:xfrm>
                    <a:prstGeom prst="rect">
                      <a:avLst/>
                    </a:prstGeom>
                    <a:noFill/>
                    <a:ln>
                      <a:solidFill>
                        <a:schemeClr val="tx1"/>
                      </a:solidFill>
                    </a:ln>
                  </pic:spPr>
                </pic:pic>
              </a:graphicData>
            </a:graphic>
          </wp:inline>
        </w:drawing>
      </w:r>
    </w:p>
    <w:p w14:paraId="070396B0" w14:textId="4BDF5FF6" w:rsidR="00912C0A" w:rsidRPr="00020CDC" w:rsidRDefault="00912C0A" w:rsidP="00912C0A">
      <w:pPr>
        <w:spacing w:line="276" w:lineRule="auto"/>
        <w:ind w:left="363"/>
        <w:jc w:val="center"/>
        <w:rPr>
          <w:lang w:val="id-ID"/>
        </w:rPr>
      </w:pPr>
      <w:r>
        <w:rPr>
          <w:lang w:val="id-ID"/>
        </w:rPr>
        <w:t>Gambar 7. Implementasi Perhitungan Nilai SHAP pada Sampel Ulasan</w:t>
      </w:r>
    </w:p>
    <w:p w14:paraId="2FB895FC" w14:textId="77777777" w:rsidR="00912C0A" w:rsidRPr="0099596E" w:rsidRDefault="00912C0A" w:rsidP="00912C0A">
      <w:pPr>
        <w:pStyle w:val="ListParagraph"/>
        <w:tabs>
          <w:tab w:val="left" w:pos="6327"/>
        </w:tabs>
        <w:spacing w:line="276" w:lineRule="auto"/>
        <w:ind w:left="363"/>
        <w:rPr>
          <w:lang w:val="id-ID"/>
        </w:rPr>
      </w:pPr>
      <w:r w:rsidRPr="0099596E">
        <w:rPr>
          <w:lang w:val="id-ID"/>
        </w:rPr>
        <w:t xml:space="preserve">Gambar </w:t>
      </w:r>
      <w:r>
        <w:rPr>
          <w:lang w:val="id-ID"/>
        </w:rPr>
        <w:t>7</w:t>
      </w:r>
      <w:r w:rsidRPr="0099596E">
        <w:rPr>
          <w:lang w:val="id-ID"/>
        </w:rPr>
        <w:t xml:space="preserve"> menampilkan cara SHAP (</w:t>
      </w:r>
      <w:r w:rsidRPr="00AD6327">
        <w:rPr>
          <w:i/>
          <w:iCs/>
          <w:lang w:val="id-ID"/>
        </w:rPr>
        <w:t>SHapley Additive exPlanations</w:t>
      </w:r>
      <w:r w:rsidRPr="0099596E">
        <w:rPr>
          <w:lang w:val="id-ID"/>
        </w:rPr>
        <w:t xml:space="preserve">) diterapkan pada sampel ulasan yang diambil dari data uji. Jumlah sampel yang dianalisis ditentukan dengan menggunakan rumus n_shap = min(5, len(test_df)), sehingga jumlah maksimal ulasan yang digunakan dalam tahap interpretasi ini adalah lima ulasan. Sampel diambil secara acak dari atribut clean_text dengan menggunakan random_state=SEED agar proses pemilihan sampel bisa diulang kembali. </w:t>
      </w:r>
      <w:r w:rsidRPr="004745F1">
        <w:t>Selanjutnya, sampel ulasan tersebut dianalisis menggunakan SHAP Explainer untuk menghasilkan nilai SHAP</w:t>
      </w:r>
      <w:r w:rsidRPr="0099596E">
        <w:rPr>
          <w:lang w:val="id-ID"/>
        </w:rPr>
        <w:t>. Nilai SHAP yang diperoleh menunjukkan seberapa besar pengaruh setiap token dalam memengaruhi hasil model ke kelas sentimen Negatif, Netral, atau Positif. Hasil tersebut bisa ditampilkan secara visual agar kita tahu bagian teks mana yang paling berpengaruh terhadap keputusan model IndoBERT.</w:t>
      </w:r>
    </w:p>
    <w:p w14:paraId="575EB94A" w14:textId="77777777" w:rsidR="00912C0A" w:rsidRDefault="00912C0A">
      <w:pPr>
        <w:pStyle w:val="ListParagraph"/>
        <w:numPr>
          <w:ilvl w:val="0"/>
          <w:numId w:val="9"/>
        </w:numPr>
        <w:spacing w:line="276" w:lineRule="auto"/>
        <w:ind w:left="360"/>
        <w:rPr>
          <w:lang w:val="id-ID"/>
        </w:rPr>
      </w:pPr>
      <w:r>
        <w:rPr>
          <w:lang w:val="id-ID"/>
        </w:rPr>
        <w:t>Evaluasi Kepuasan Pengguna</w:t>
      </w:r>
    </w:p>
    <w:p w14:paraId="67F7366E" w14:textId="70CEC301" w:rsidR="00912C0A" w:rsidRDefault="00912C0A" w:rsidP="00912C0A">
      <w:pPr>
        <w:pStyle w:val="ListParagraph"/>
        <w:tabs>
          <w:tab w:val="left" w:pos="6327"/>
        </w:tabs>
        <w:spacing w:line="276" w:lineRule="auto"/>
        <w:ind w:left="363"/>
        <w:rPr>
          <w:lang w:val="id-ID"/>
        </w:rPr>
      </w:pPr>
      <w:r w:rsidRPr="00524877">
        <w:rPr>
          <w:lang w:val="id-ID"/>
        </w:rPr>
        <w:t xml:space="preserve">Tahap terakhir dalam penelitian ini adalah evaluasi tingkat kepuasan pengguna, yang bertujuan untuk menggabungkan hasil dari klasifikasi sentimen menggunakan IndoBERT serta penjelasan dari SHAP menjadi informasi yang bisa digunakan sebagai acuan dalam membuat keputusan. Tingkat kepuasan pengguna dianalisis berdasarkan persentase atau distribusi sentimen positif, netral, dan negatif, lalu didukung dengan hasil SHAP untuk mengetahui kata atau faktor yang paling berpengaruh terhadap setiap jenis sentimen. Sentimen positif mencerminkan bagian aplikasi yang dinilai baik, sedangkan sentimen negatif menunjukkan keluhan atau masalah yang perlu diperhatikan, seperti </w:t>
      </w:r>
      <w:r w:rsidRPr="004745F1">
        <w:rPr>
          <w:i/>
          <w:iCs/>
          <w:lang w:val="id-ID"/>
        </w:rPr>
        <w:t>bug</w:t>
      </w:r>
      <w:r w:rsidRPr="00524877">
        <w:rPr>
          <w:lang w:val="id-ID"/>
        </w:rPr>
        <w:t>, kinerja aplikasi, kesederhanaan penggunaan, tampilan antarmuka, fitur, serta kualitas materi pembelajaran. Dengan menggabungkan kedua hasil tersebut, penelitian tidak hanya menunjukkan seberapa puas pengguna secara umum, tetapi juga bisa menceritakan apa saja yang menyebabkan kepuasan atau ketidakpuasan itu. Hasil dari analisis selanjutnya bisa dijadikan acuan dalam menyusun rekomendasi untuk pengembang Ruangguru, agar mereka bisa menentukan mana aspek aplikasi yang perlu tetap dipertahankan, mana yang harus diperbaiki, dan mana yang perlu dikembangkan lebih lanjut</w:t>
      </w:r>
      <w:r>
        <w:rPr>
          <w:lang w:val="id-ID"/>
        </w:rPr>
        <w:t xml:space="preserve"> </w:t>
      </w:r>
      <w:sdt>
        <w:sdtPr>
          <w:rPr>
            <w:lang w:val="id-ID"/>
          </w:rPr>
          <w:tag w:val="MENDELEY_CITATION_v3_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"/>
          <w:id w:val="-11229062"/>
          <w:placeholder>
            <w:docPart w:val="DefaultPlaceholder_-1854013440"/>
          </w:placeholder>
        </w:sdtPr>
        <w:sdtEndPr>
          <w:rPr>
            <w:lang w:val="en-US"/>
          </w:rPr>
        </w:sdtEndPr>
        <w:sdtContent>
          <w:r w:rsidRPr="00912C0A">
            <w:rPr>
              <w:color w:val="000000"/>
              <w:lang w:val="id-ID"/>
            </w:rPr>
            <w:t>[20]</w:t>
          </w:r>
        </w:sdtContent>
      </w:sdt>
      <w:r>
        <w:rPr>
          <w:lang w:val="id-ID"/>
        </w:rPr>
        <w:t>.</w:t>
      </w:r>
    </w:p>
    <w:p w14:paraId="11EFFF0B" w14:textId="77777777" w:rsidR="00912C0A" w:rsidRDefault="00912C0A" w:rsidP="00912C0A">
      <w:pPr>
        <w:spacing w:before="100" w:beforeAutospacing="1" w:after="0" w:line="360" w:lineRule="auto"/>
        <w:rPr>
          <w:b/>
          <w:bCs/>
          <w:lang w:val="id-ID"/>
        </w:rPr>
      </w:pPr>
      <w:r>
        <w:rPr>
          <w:b/>
          <w:bCs/>
          <w:lang w:val="id-ID"/>
        </w:rPr>
        <w:t>Hasil dan Pembahasan</w:t>
      </w:r>
    </w:p>
    <w:p w14:paraId="3F17FDBF" w14:textId="77777777" w:rsidR="00912C0A" w:rsidRDefault="00912C0A">
      <w:pPr>
        <w:pStyle w:val="ListParagraph"/>
        <w:numPr>
          <w:ilvl w:val="0"/>
          <w:numId w:val="10"/>
        </w:numPr>
        <w:spacing w:line="276" w:lineRule="auto"/>
        <w:ind w:left="360"/>
        <w:rPr>
          <w:lang w:val="id-ID"/>
        </w:rPr>
      </w:pPr>
      <w:r>
        <w:rPr>
          <w:lang w:val="id-ID"/>
        </w:rPr>
        <w:t>Pengumpulan Data</w:t>
      </w:r>
    </w:p>
    <w:p w14:paraId="166E5D6F" w14:textId="77777777" w:rsidR="00912C0A" w:rsidRDefault="00912C0A" w:rsidP="00912C0A">
      <w:pPr>
        <w:pStyle w:val="ListParagraph"/>
        <w:spacing w:line="276" w:lineRule="auto"/>
        <w:ind w:left="363"/>
        <w:rPr>
          <w:lang w:val="id-ID"/>
        </w:rPr>
      </w:pPr>
      <w:r w:rsidRPr="007D7C4F">
        <w:rPr>
          <w:lang w:val="id-ID"/>
        </w:rPr>
        <w:t xml:space="preserve">Data penelitian diperoleh dari ulasan pengguna aplikasi Ruangguru pada Google Play Store. Proses pengumpulan menghasilkan sebanyak 10.000 ulasan yang terdiri atas teks ulasan dan skor bintang pengguna. Data tersebut selanjutnya melalui tahap </w:t>
      </w:r>
      <w:r w:rsidRPr="00AD6327">
        <w:rPr>
          <w:i/>
          <w:iCs/>
          <w:lang w:val="id-ID"/>
        </w:rPr>
        <w:t>preprocessing</w:t>
      </w:r>
      <w:r w:rsidRPr="007D7C4F">
        <w:rPr>
          <w:lang w:val="id-ID"/>
        </w:rPr>
        <w:t xml:space="preserve"> untuk menghilangkan data yang tidak memenuhi kriteria dan membersihkan teks sebelum digunakan pada tahap pelabelan dan pemodelan. Beberapa contoh data hasil pengumpulan ditunjukkan pada Tabel 1.</w:t>
      </w:r>
    </w:p>
    <w:p w14:paraId="23032505" w14:textId="77777777" w:rsidR="00912C0A" w:rsidRDefault="00912C0A" w:rsidP="00336B35">
      <w:pPr>
        <w:pStyle w:val="ListParagraph"/>
        <w:spacing w:line="276" w:lineRule="auto"/>
        <w:ind w:left="374"/>
        <w:rPr>
          <w:lang w:val="id-ID"/>
        </w:rPr>
      </w:pPr>
      <w:r>
        <w:rPr>
          <w:lang w:val="id-ID"/>
        </w:rPr>
        <w:t>Tabel 1. Data Ulasan Aplikasi Ruangguru</w:t>
      </w:r>
    </w:p>
    <w:tbl>
      <w:tblPr>
        <w:tblStyle w:val="TableGrid"/>
        <w:tblW w:w="0" w:type="auto"/>
        <w:tblInd w:w="369" w:type="dxa"/>
        <w:shd w:val="clear" w:color="auto" w:fill="FFFFFF" w:themeFill="background1"/>
        <w:tblLook w:val="04A0" w:firstRow="1" w:lastRow="0" w:firstColumn="1" w:lastColumn="0" w:noHBand="0" w:noVBand="1"/>
      </w:tblPr>
      <w:tblGrid>
        <w:gridCol w:w="505"/>
        <w:gridCol w:w="5022"/>
        <w:gridCol w:w="2882"/>
      </w:tblGrid>
      <w:tr w:rsidR="00912C0A" w:rsidRPr="00912C0A" w14:paraId="158AC2B1" w14:textId="77777777" w:rsidTr="00912C0A">
        <w:tc>
          <w:tcPr>
            <w:tcW w:w="505" w:type="dxa"/>
            <w:shd w:val="clear" w:color="auto" w:fill="FFFFFF" w:themeFill="background1"/>
          </w:tcPr>
          <w:p w14:paraId="4AB00569" w14:textId="77777777" w:rsidR="00912C0A" w:rsidRPr="00912C0A" w:rsidRDefault="00912C0A" w:rsidP="00912C0A">
            <w:pPr>
              <w:pStyle w:val="ListParagraph"/>
              <w:spacing w:after="0" w:line="276" w:lineRule="auto"/>
              <w:ind w:left="0"/>
              <w:rPr>
                <w:b/>
                <w:bCs/>
                <w:sz w:val="18"/>
                <w:szCs w:val="18"/>
                <w:lang w:val="id-ID"/>
              </w:rPr>
            </w:pPr>
            <w:r w:rsidRPr="00912C0A">
              <w:rPr>
                <w:b/>
                <w:bCs/>
                <w:sz w:val="18"/>
                <w:szCs w:val="18"/>
                <w:lang w:val="id-ID"/>
              </w:rPr>
              <w:t>NO</w:t>
            </w:r>
          </w:p>
        </w:tc>
        <w:tc>
          <w:tcPr>
            <w:tcW w:w="5022" w:type="dxa"/>
            <w:shd w:val="clear" w:color="auto" w:fill="FFFFFF" w:themeFill="background1"/>
          </w:tcPr>
          <w:p w14:paraId="5DCC69C1"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ULASAN</w:t>
            </w:r>
          </w:p>
        </w:tc>
        <w:tc>
          <w:tcPr>
            <w:tcW w:w="2882" w:type="dxa"/>
            <w:shd w:val="clear" w:color="auto" w:fill="FFFFFF" w:themeFill="background1"/>
          </w:tcPr>
          <w:p w14:paraId="0601FE70"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SCORE</w:t>
            </w:r>
          </w:p>
        </w:tc>
      </w:tr>
      <w:tr w:rsidR="00912C0A" w:rsidRPr="00912C0A" w14:paraId="03619C93" w14:textId="77777777" w:rsidTr="00912C0A">
        <w:tc>
          <w:tcPr>
            <w:tcW w:w="505" w:type="dxa"/>
            <w:shd w:val="clear" w:color="auto" w:fill="FFFFFF" w:themeFill="background1"/>
          </w:tcPr>
          <w:p w14:paraId="075BB607"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1</w:t>
            </w:r>
          </w:p>
        </w:tc>
        <w:tc>
          <w:tcPr>
            <w:tcW w:w="5022" w:type="dxa"/>
            <w:shd w:val="clear" w:color="auto" w:fill="FFFFFF" w:themeFill="background1"/>
          </w:tcPr>
          <w:p w14:paraId="6462E715"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ITB im coming</w:t>
            </w:r>
          </w:p>
        </w:tc>
        <w:tc>
          <w:tcPr>
            <w:tcW w:w="2882" w:type="dxa"/>
            <w:shd w:val="clear" w:color="auto" w:fill="FFFFFF" w:themeFill="background1"/>
          </w:tcPr>
          <w:p w14:paraId="414807D7"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5</w:t>
            </w:r>
          </w:p>
        </w:tc>
      </w:tr>
      <w:tr w:rsidR="00912C0A" w:rsidRPr="00912C0A" w14:paraId="4F46996C" w14:textId="77777777" w:rsidTr="00912C0A">
        <w:tc>
          <w:tcPr>
            <w:tcW w:w="505" w:type="dxa"/>
            <w:shd w:val="clear" w:color="auto" w:fill="FFFFFF" w:themeFill="background1"/>
          </w:tcPr>
          <w:p w14:paraId="52C0623B"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2</w:t>
            </w:r>
          </w:p>
        </w:tc>
        <w:tc>
          <w:tcPr>
            <w:tcW w:w="5022" w:type="dxa"/>
            <w:shd w:val="clear" w:color="auto" w:fill="FFFFFF" w:themeFill="background1"/>
          </w:tcPr>
          <w:p w14:paraId="39855F6E"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kerenn bosqq</w:t>
            </w:r>
          </w:p>
        </w:tc>
        <w:tc>
          <w:tcPr>
            <w:tcW w:w="2882" w:type="dxa"/>
            <w:shd w:val="clear" w:color="auto" w:fill="FFFFFF" w:themeFill="background1"/>
          </w:tcPr>
          <w:p w14:paraId="4CAACB50"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5</w:t>
            </w:r>
          </w:p>
        </w:tc>
      </w:tr>
      <w:tr w:rsidR="00912C0A" w:rsidRPr="00912C0A" w14:paraId="4F2C2BA1" w14:textId="77777777" w:rsidTr="00912C0A">
        <w:tc>
          <w:tcPr>
            <w:tcW w:w="505" w:type="dxa"/>
            <w:shd w:val="clear" w:color="auto" w:fill="FFFFFF" w:themeFill="background1"/>
          </w:tcPr>
          <w:p w14:paraId="6278AA82"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3</w:t>
            </w:r>
          </w:p>
        </w:tc>
        <w:tc>
          <w:tcPr>
            <w:tcW w:w="5022" w:type="dxa"/>
            <w:shd w:val="clear" w:color="auto" w:fill="FFFFFF" w:themeFill="background1"/>
          </w:tcPr>
          <w:p w14:paraId="4A323B1B"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app nya eror kah kok gk bisa dibuka</w:t>
            </w:r>
          </w:p>
        </w:tc>
        <w:tc>
          <w:tcPr>
            <w:tcW w:w="2882" w:type="dxa"/>
            <w:shd w:val="clear" w:color="auto" w:fill="FFFFFF" w:themeFill="background1"/>
          </w:tcPr>
          <w:p w14:paraId="04125AA5"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2</w:t>
            </w:r>
          </w:p>
        </w:tc>
      </w:tr>
      <w:tr w:rsidR="00912C0A" w:rsidRPr="00912C0A" w14:paraId="67472333" w14:textId="77777777" w:rsidTr="00912C0A">
        <w:tc>
          <w:tcPr>
            <w:tcW w:w="505" w:type="dxa"/>
            <w:shd w:val="clear" w:color="auto" w:fill="FFFFFF" w:themeFill="background1"/>
          </w:tcPr>
          <w:p w14:paraId="6C92A876"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4</w:t>
            </w:r>
          </w:p>
        </w:tc>
        <w:tc>
          <w:tcPr>
            <w:tcW w:w="5022" w:type="dxa"/>
            <w:shd w:val="clear" w:color="auto" w:fill="FFFFFF" w:themeFill="background1"/>
          </w:tcPr>
          <w:p w14:paraId="5155A310"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masa belajar harus bayar</w:t>
            </w:r>
          </w:p>
        </w:tc>
        <w:tc>
          <w:tcPr>
            <w:tcW w:w="2882" w:type="dxa"/>
            <w:shd w:val="clear" w:color="auto" w:fill="FFFFFF" w:themeFill="background1"/>
          </w:tcPr>
          <w:p w14:paraId="5D5D81BD"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1</w:t>
            </w:r>
          </w:p>
        </w:tc>
      </w:tr>
    </w:tbl>
    <w:p w14:paraId="2F1E38D0" w14:textId="77777777" w:rsidR="00912C0A" w:rsidRDefault="00912C0A" w:rsidP="00912C0A">
      <w:pPr>
        <w:pStyle w:val="ListParagraph"/>
        <w:spacing w:before="120" w:line="276" w:lineRule="auto"/>
        <w:ind w:left="363"/>
        <w:rPr>
          <w:lang w:val="id-ID"/>
        </w:rPr>
      </w:pPr>
      <w:r w:rsidRPr="007D7C4F">
        <w:rPr>
          <w:lang w:val="id-ID"/>
        </w:rPr>
        <w:t>Tabel 1 menunjukkan contoh data yang diperoleh pada tahap pengumpulan. Setiap data terdiri atas teks ulasan (content) dan skor penilaian (score) yang diberikan pengguna. Teks ulasan digunakan sebagai masukan utama dalam analisis sentimen, sedangkan skor digunakan sebagai dasar dalam proses pelabelan sentimen.</w:t>
      </w:r>
    </w:p>
    <w:p w14:paraId="35522083" w14:textId="77777777" w:rsidR="00912C0A" w:rsidRDefault="00912C0A" w:rsidP="00912C0A">
      <w:pPr>
        <w:pStyle w:val="ListParagraph"/>
        <w:spacing w:line="276" w:lineRule="auto"/>
        <w:ind w:left="363"/>
        <w:rPr>
          <w:lang w:val="id-ID"/>
        </w:rPr>
      </w:pPr>
    </w:p>
    <w:p w14:paraId="278C1988" w14:textId="77777777" w:rsidR="00912C0A" w:rsidRDefault="00912C0A" w:rsidP="00912C0A">
      <w:pPr>
        <w:pStyle w:val="ListParagraph"/>
        <w:spacing w:line="276" w:lineRule="auto"/>
        <w:ind w:left="363"/>
        <w:rPr>
          <w:lang w:val="id-ID"/>
        </w:rPr>
      </w:pPr>
    </w:p>
    <w:p w14:paraId="03FB399E" w14:textId="77777777" w:rsidR="00912C0A" w:rsidRDefault="00912C0A" w:rsidP="00912C0A">
      <w:pPr>
        <w:pStyle w:val="ListParagraph"/>
        <w:spacing w:line="276" w:lineRule="auto"/>
        <w:ind w:left="363"/>
        <w:rPr>
          <w:lang w:val="id-ID"/>
        </w:rPr>
      </w:pPr>
    </w:p>
    <w:p w14:paraId="357662DF" w14:textId="77777777" w:rsidR="00912C0A" w:rsidRDefault="00912C0A" w:rsidP="00336B35">
      <w:pPr>
        <w:pStyle w:val="ListParagraph"/>
        <w:spacing w:line="276" w:lineRule="auto"/>
        <w:ind w:left="0" w:firstLine="374"/>
        <w:rPr>
          <w:lang w:val="id-ID"/>
        </w:rPr>
      </w:pPr>
      <w:r>
        <w:rPr>
          <w:lang w:val="id-ID"/>
        </w:rPr>
        <w:t>Tabel 2. Hasil</w:t>
      </w:r>
      <w:r w:rsidRPr="00AD6327">
        <w:rPr>
          <w:i/>
          <w:iCs/>
          <w:lang w:val="id-ID"/>
        </w:rPr>
        <w:t xml:space="preserve"> Preprocessing</w:t>
      </w:r>
      <w:r>
        <w:rPr>
          <w:lang w:val="id-ID"/>
        </w:rPr>
        <w:t xml:space="preserve"> Ulasan</w:t>
      </w:r>
    </w:p>
    <w:tbl>
      <w:tblPr>
        <w:tblStyle w:val="TableGrid"/>
        <w:tblW w:w="0" w:type="auto"/>
        <w:tblInd w:w="369" w:type="dxa"/>
        <w:shd w:val="clear" w:color="auto" w:fill="FFFFFF" w:themeFill="background1"/>
        <w:tblLook w:val="04A0" w:firstRow="1" w:lastRow="0" w:firstColumn="1" w:lastColumn="0" w:noHBand="0" w:noVBand="1"/>
      </w:tblPr>
      <w:tblGrid>
        <w:gridCol w:w="505"/>
        <w:gridCol w:w="3652"/>
        <w:gridCol w:w="954"/>
        <w:gridCol w:w="3298"/>
      </w:tblGrid>
      <w:tr w:rsidR="00912C0A" w:rsidRPr="00912C0A" w14:paraId="10B32589" w14:textId="77777777" w:rsidTr="00912C0A">
        <w:tc>
          <w:tcPr>
            <w:tcW w:w="505" w:type="dxa"/>
            <w:shd w:val="clear" w:color="auto" w:fill="FFFFFF" w:themeFill="background1"/>
          </w:tcPr>
          <w:p w14:paraId="19BBE0A7" w14:textId="77777777" w:rsidR="00912C0A" w:rsidRPr="00912C0A" w:rsidRDefault="00912C0A" w:rsidP="00912C0A">
            <w:pPr>
              <w:pStyle w:val="ListParagraph"/>
              <w:spacing w:after="0" w:line="276" w:lineRule="auto"/>
              <w:ind w:left="0"/>
              <w:rPr>
                <w:b/>
                <w:bCs/>
                <w:sz w:val="18"/>
                <w:szCs w:val="18"/>
                <w:lang w:val="id-ID"/>
              </w:rPr>
            </w:pPr>
            <w:r w:rsidRPr="00912C0A">
              <w:rPr>
                <w:b/>
                <w:bCs/>
                <w:sz w:val="18"/>
                <w:szCs w:val="18"/>
                <w:lang w:val="id-ID"/>
              </w:rPr>
              <w:t>NO</w:t>
            </w:r>
          </w:p>
        </w:tc>
        <w:tc>
          <w:tcPr>
            <w:tcW w:w="3652" w:type="dxa"/>
            <w:shd w:val="clear" w:color="auto" w:fill="FFFFFF" w:themeFill="background1"/>
          </w:tcPr>
          <w:p w14:paraId="57A61FC3"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ULASAN</w:t>
            </w:r>
          </w:p>
        </w:tc>
        <w:tc>
          <w:tcPr>
            <w:tcW w:w="954" w:type="dxa"/>
            <w:shd w:val="clear" w:color="auto" w:fill="FFFFFF" w:themeFill="background1"/>
          </w:tcPr>
          <w:p w14:paraId="1B1D656B"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SCORE</w:t>
            </w:r>
          </w:p>
        </w:tc>
        <w:tc>
          <w:tcPr>
            <w:tcW w:w="3298" w:type="dxa"/>
            <w:shd w:val="clear" w:color="auto" w:fill="FFFFFF" w:themeFill="background1"/>
          </w:tcPr>
          <w:p w14:paraId="51C86AB9"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CLEAN TEXT</w:t>
            </w:r>
          </w:p>
        </w:tc>
      </w:tr>
      <w:tr w:rsidR="00912C0A" w:rsidRPr="00912C0A" w14:paraId="68A4C087" w14:textId="77777777" w:rsidTr="00912C0A">
        <w:tc>
          <w:tcPr>
            <w:tcW w:w="505" w:type="dxa"/>
            <w:shd w:val="clear" w:color="auto" w:fill="FFFFFF" w:themeFill="background1"/>
          </w:tcPr>
          <w:p w14:paraId="43B3A294"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1</w:t>
            </w:r>
          </w:p>
        </w:tc>
        <w:tc>
          <w:tcPr>
            <w:tcW w:w="3652" w:type="dxa"/>
            <w:shd w:val="clear" w:color="auto" w:fill="FFFFFF" w:themeFill="background1"/>
          </w:tcPr>
          <w:p w14:paraId="5D70EF3D"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ITB im coming</w:t>
            </w:r>
          </w:p>
        </w:tc>
        <w:tc>
          <w:tcPr>
            <w:tcW w:w="954" w:type="dxa"/>
            <w:shd w:val="clear" w:color="auto" w:fill="FFFFFF" w:themeFill="background1"/>
          </w:tcPr>
          <w:p w14:paraId="5096F171"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5</w:t>
            </w:r>
          </w:p>
        </w:tc>
        <w:tc>
          <w:tcPr>
            <w:tcW w:w="3298" w:type="dxa"/>
            <w:shd w:val="clear" w:color="auto" w:fill="FFFFFF" w:themeFill="background1"/>
          </w:tcPr>
          <w:p w14:paraId="49B966AC"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itb im coming</w:t>
            </w:r>
          </w:p>
        </w:tc>
      </w:tr>
      <w:tr w:rsidR="00912C0A" w:rsidRPr="00912C0A" w14:paraId="7654ADFA" w14:textId="77777777" w:rsidTr="00912C0A">
        <w:tc>
          <w:tcPr>
            <w:tcW w:w="505" w:type="dxa"/>
            <w:shd w:val="clear" w:color="auto" w:fill="FFFFFF" w:themeFill="background1"/>
          </w:tcPr>
          <w:p w14:paraId="137AF867"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2</w:t>
            </w:r>
          </w:p>
        </w:tc>
        <w:tc>
          <w:tcPr>
            <w:tcW w:w="3652" w:type="dxa"/>
            <w:shd w:val="clear" w:color="auto" w:fill="FFFFFF" w:themeFill="background1"/>
          </w:tcPr>
          <w:p w14:paraId="6F983678"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kerenn bosqq</w:t>
            </w:r>
          </w:p>
        </w:tc>
        <w:tc>
          <w:tcPr>
            <w:tcW w:w="954" w:type="dxa"/>
            <w:shd w:val="clear" w:color="auto" w:fill="FFFFFF" w:themeFill="background1"/>
          </w:tcPr>
          <w:p w14:paraId="3D6E9C7E"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5</w:t>
            </w:r>
          </w:p>
        </w:tc>
        <w:tc>
          <w:tcPr>
            <w:tcW w:w="3298" w:type="dxa"/>
            <w:shd w:val="clear" w:color="auto" w:fill="FFFFFF" w:themeFill="background1"/>
          </w:tcPr>
          <w:p w14:paraId="57767433"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kerenn bosqq</w:t>
            </w:r>
          </w:p>
        </w:tc>
      </w:tr>
      <w:tr w:rsidR="00912C0A" w:rsidRPr="00912C0A" w14:paraId="240E20CE" w14:textId="77777777" w:rsidTr="00912C0A">
        <w:tc>
          <w:tcPr>
            <w:tcW w:w="505" w:type="dxa"/>
            <w:shd w:val="clear" w:color="auto" w:fill="FFFFFF" w:themeFill="background1"/>
          </w:tcPr>
          <w:p w14:paraId="29A34DC7"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3</w:t>
            </w:r>
          </w:p>
        </w:tc>
        <w:tc>
          <w:tcPr>
            <w:tcW w:w="3652" w:type="dxa"/>
            <w:shd w:val="clear" w:color="auto" w:fill="FFFFFF" w:themeFill="background1"/>
          </w:tcPr>
          <w:p w14:paraId="78EB8BCE"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app nya eror kah kok gk bisa dibuka</w:t>
            </w:r>
          </w:p>
        </w:tc>
        <w:tc>
          <w:tcPr>
            <w:tcW w:w="954" w:type="dxa"/>
            <w:shd w:val="clear" w:color="auto" w:fill="FFFFFF" w:themeFill="background1"/>
          </w:tcPr>
          <w:p w14:paraId="7F5F46BB"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2</w:t>
            </w:r>
          </w:p>
        </w:tc>
        <w:tc>
          <w:tcPr>
            <w:tcW w:w="3298" w:type="dxa"/>
            <w:shd w:val="clear" w:color="auto" w:fill="FFFFFF" w:themeFill="background1"/>
          </w:tcPr>
          <w:p w14:paraId="05297F87"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app nya eror kah kok gk bisa dibuka</w:t>
            </w:r>
          </w:p>
        </w:tc>
      </w:tr>
      <w:tr w:rsidR="00912C0A" w:rsidRPr="00912C0A" w14:paraId="72232A0B" w14:textId="77777777" w:rsidTr="00912C0A">
        <w:tc>
          <w:tcPr>
            <w:tcW w:w="505" w:type="dxa"/>
            <w:shd w:val="clear" w:color="auto" w:fill="FFFFFF" w:themeFill="background1"/>
          </w:tcPr>
          <w:p w14:paraId="4D0D529B"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4</w:t>
            </w:r>
          </w:p>
        </w:tc>
        <w:tc>
          <w:tcPr>
            <w:tcW w:w="3652" w:type="dxa"/>
            <w:shd w:val="clear" w:color="auto" w:fill="FFFFFF" w:themeFill="background1"/>
          </w:tcPr>
          <w:p w14:paraId="1326E0FF"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rPr>
              <w:t>masa belajar harus bayar</w:t>
            </w:r>
          </w:p>
        </w:tc>
        <w:tc>
          <w:tcPr>
            <w:tcW w:w="954" w:type="dxa"/>
            <w:shd w:val="clear" w:color="auto" w:fill="FFFFFF" w:themeFill="background1"/>
          </w:tcPr>
          <w:p w14:paraId="55926490"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1</w:t>
            </w:r>
          </w:p>
        </w:tc>
        <w:tc>
          <w:tcPr>
            <w:tcW w:w="3298" w:type="dxa"/>
            <w:shd w:val="clear" w:color="auto" w:fill="FFFFFF" w:themeFill="background1"/>
          </w:tcPr>
          <w:p w14:paraId="6C28BE8D"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masa belajar harus bayar</w:t>
            </w:r>
          </w:p>
        </w:tc>
      </w:tr>
    </w:tbl>
    <w:p w14:paraId="4A10EDE5" w14:textId="77777777" w:rsidR="00912C0A" w:rsidRPr="00CF5FEC" w:rsidRDefault="00912C0A" w:rsidP="00912C0A">
      <w:pPr>
        <w:pStyle w:val="ListParagraph"/>
        <w:spacing w:before="120" w:line="276" w:lineRule="auto"/>
        <w:ind w:left="363"/>
        <w:contextualSpacing w:val="0"/>
        <w:rPr>
          <w:lang w:val="id-ID"/>
        </w:rPr>
      </w:pPr>
      <w:r w:rsidRPr="00C31E92">
        <w:rPr>
          <w:lang w:val="id-ID"/>
        </w:rPr>
        <w:t xml:space="preserve">Berdasarkan Tabel 2, proses preprocessing dilakukan untuk menghasilkan teks ulasan yang lebih terstruktur sebelum digunakan pada tahap selanjutnya. Kolom ULASAN menunjukkan teks asli yang diperoleh dari Google Play Store, kolom SCORE menunjukkan skor atau rating yang diberikan pengguna, sedangkan kolom </w:t>
      </w:r>
      <w:r w:rsidRPr="003F4323">
        <w:rPr>
          <w:i/>
          <w:iCs/>
          <w:lang w:val="id-ID"/>
        </w:rPr>
        <w:t>CLEAN_TEXT</w:t>
      </w:r>
      <w:r w:rsidRPr="00C31E92">
        <w:rPr>
          <w:lang w:val="id-ID"/>
        </w:rPr>
        <w:t xml:space="preserve"> merupakan hasil setelah teks melalui proses preprocessing. Tahapan pembersihan meliputi perubahan seluruh karakter menjadi huruf kecil (case folding), penghapusan URL, </w:t>
      </w:r>
      <w:r w:rsidRPr="00AD6327">
        <w:rPr>
          <w:i/>
          <w:iCs/>
          <w:lang w:val="id-ID"/>
        </w:rPr>
        <w:t>mention</w:t>
      </w:r>
      <w:r w:rsidRPr="00C31E92">
        <w:rPr>
          <w:lang w:val="id-ID"/>
        </w:rPr>
        <w:t>, simbol #, tanda baca atau karakter khusus,</w:t>
      </w:r>
      <w:r w:rsidRPr="00AD6327">
        <w:rPr>
          <w:i/>
          <w:iCs/>
          <w:lang w:val="id-ID"/>
        </w:rPr>
        <w:t xml:space="preserve"> underscore</w:t>
      </w:r>
      <w:r w:rsidRPr="00C31E92">
        <w:rPr>
          <w:lang w:val="id-ID"/>
        </w:rPr>
        <w:t>, serta normalisasi spasi. Sebagai contoh, ulasan “ITB im coming” diubah menjadi “itb im coming” karena proses case folding, sedangkan ulasan “app nya eror kah kok gk bisa dibuka” tidak mengalami perubahan yang berarti karena teks tersebut tidak mengandung karakter yang perlu dihapus berdasarkan aturan preprocessing yang diterapkan. Hasil clean text tersebut selanjutnya digunakan dalam proses pelabelan, tokenisasi, dan fine-tuning model IndoBERT.</w:t>
      </w:r>
      <w:r>
        <w:rPr>
          <w:lang w:val="id-ID"/>
        </w:rPr>
        <w:t xml:space="preserve"> Proses tersebut menghasilkan 8.380 data yang memenuhi kriteria</w:t>
      </w:r>
    </w:p>
    <w:p w14:paraId="06833473" w14:textId="77777777" w:rsidR="00912C0A" w:rsidRDefault="00912C0A">
      <w:pPr>
        <w:pStyle w:val="ListParagraph"/>
        <w:numPr>
          <w:ilvl w:val="0"/>
          <w:numId w:val="10"/>
        </w:numPr>
        <w:spacing w:line="276" w:lineRule="auto"/>
        <w:ind w:left="360"/>
        <w:rPr>
          <w:lang w:val="id-ID"/>
        </w:rPr>
      </w:pPr>
      <w:r>
        <w:rPr>
          <w:lang w:val="id-ID"/>
        </w:rPr>
        <w:t>Pelabelan dan Distribusi Sentimen</w:t>
      </w:r>
    </w:p>
    <w:p w14:paraId="727FD37A" w14:textId="77777777" w:rsidR="00912C0A" w:rsidRPr="0012267A" w:rsidRDefault="00912C0A" w:rsidP="00912C0A">
      <w:pPr>
        <w:pStyle w:val="ListParagraph"/>
        <w:spacing w:line="276" w:lineRule="auto"/>
        <w:ind w:left="363"/>
        <w:rPr>
          <w:lang w:val="id-ID"/>
        </w:rPr>
      </w:pPr>
      <w:r w:rsidRPr="00CF5FEC">
        <w:rPr>
          <w:lang w:val="id-ID"/>
        </w:rPr>
        <w:t>Setelah proses pra-pemrosesan, ada 8.38</w:t>
      </w:r>
      <w:r>
        <w:rPr>
          <w:lang w:val="id-ID"/>
        </w:rPr>
        <w:t>0</w:t>
      </w:r>
      <w:r w:rsidRPr="00CF5FEC">
        <w:rPr>
          <w:lang w:val="id-ID"/>
        </w:rPr>
        <w:t xml:space="preserve"> ulasan yang kemudian diberi label sentimen secara otomatis berdasarkan skor bintang yang diberikan oleh pengguna. Pelabelan dilakukan dengan membagi skor 1 sampai 2 sebagai sentimen negatif, skor 3 sebagai sentimen netral, dan skor 4 sampai 5 sebagai sentimen positif. Proses pelabelan menyebabkan penyebaran jumlah data yang berbeda di setiap kelas sentimen. Distribusi tersebut digunakan untuk mengetahui seberapa besar ketidakseimbangan kelas sebelum memperbaiki model IndoBERT. Rincian </w:t>
      </w:r>
      <w:r>
        <w:rPr>
          <w:lang w:val="id-ID"/>
        </w:rPr>
        <w:t>distribusi</w:t>
      </w:r>
      <w:r w:rsidRPr="00CF5FEC">
        <w:rPr>
          <w:lang w:val="id-ID"/>
        </w:rPr>
        <w:t xml:space="preserve"> kelas sentimen disajikan pada Tabel </w:t>
      </w:r>
      <w:r>
        <w:rPr>
          <w:lang w:val="id-ID"/>
        </w:rPr>
        <w:t>3</w:t>
      </w:r>
      <w:r w:rsidRPr="00CF5FEC">
        <w:rPr>
          <w:lang w:val="id-ID"/>
        </w:rPr>
        <w:t>.</w:t>
      </w:r>
    </w:p>
    <w:p w14:paraId="2CE0D5E6" w14:textId="77777777" w:rsidR="00912C0A" w:rsidRDefault="00912C0A" w:rsidP="00336B35">
      <w:pPr>
        <w:pStyle w:val="ListParagraph"/>
        <w:spacing w:line="276" w:lineRule="auto"/>
        <w:ind w:left="0" w:firstLine="360"/>
        <w:jc w:val="left"/>
        <w:rPr>
          <w:lang w:val="id-ID"/>
        </w:rPr>
      </w:pPr>
      <w:r>
        <w:rPr>
          <w:lang w:val="id-ID"/>
        </w:rPr>
        <w:t>Tabel 3. Distribusi Sentimen Ulasan Aplikasi Ruangguru</w:t>
      </w:r>
    </w:p>
    <w:tbl>
      <w:tblPr>
        <w:tblStyle w:val="TableGrid"/>
        <w:tblW w:w="0" w:type="auto"/>
        <w:tblInd w:w="369" w:type="dxa"/>
        <w:shd w:val="clear" w:color="auto" w:fill="FFFFFF" w:themeFill="background1"/>
        <w:tblLook w:val="04A0" w:firstRow="1" w:lastRow="0" w:firstColumn="1" w:lastColumn="0" w:noHBand="0" w:noVBand="1"/>
      </w:tblPr>
      <w:tblGrid>
        <w:gridCol w:w="2557"/>
        <w:gridCol w:w="2926"/>
        <w:gridCol w:w="2926"/>
      </w:tblGrid>
      <w:tr w:rsidR="00912C0A" w:rsidRPr="00912C0A" w14:paraId="30835D1B" w14:textId="77777777" w:rsidTr="00912C0A">
        <w:tc>
          <w:tcPr>
            <w:tcW w:w="2557" w:type="dxa"/>
            <w:shd w:val="clear" w:color="auto" w:fill="FFFFFF" w:themeFill="background1"/>
          </w:tcPr>
          <w:p w14:paraId="487AA5A8"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Kelas Sentimen</w:t>
            </w:r>
          </w:p>
        </w:tc>
        <w:tc>
          <w:tcPr>
            <w:tcW w:w="2926" w:type="dxa"/>
            <w:shd w:val="clear" w:color="auto" w:fill="FFFFFF" w:themeFill="background1"/>
          </w:tcPr>
          <w:p w14:paraId="2431F45A"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 xml:space="preserve">Jumlah Ulasan </w:t>
            </w:r>
          </w:p>
        </w:tc>
        <w:tc>
          <w:tcPr>
            <w:tcW w:w="2926" w:type="dxa"/>
            <w:shd w:val="clear" w:color="auto" w:fill="FFFFFF" w:themeFill="background1"/>
          </w:tcPr>
          <w:p w14:paraId="2B77DDC3" w14:textId="77777777" w:rsidR="00912C0A" w:rsidRPr="00912C0A" w:rsidRDefault="00912C0A" w:rsidP="00912C0A">
            <w:pPr>
              <w:pStyle w:val="ListParagraph"/>
              <w:spacing w:after="0" w:line="276" w:lineRule="auto"/>
              <w:ind w:left="0"/>
              <w:jc w:val="center"/>
              <w:rPr>
                <w:b/>
                <w:bCs/>
                <w:sz w:val="18"/>
                <w:szCs w:val="18"/>
                <w:lang w:val="id-ID"/>
              </w:rPr>
            </w:pPr>
            <w:r w:rsidRPr="00912C0A">
              <w:rPr>
                <w:b/>
                <w:bCs/>
                <w:sz w:val="18"/>
                <w:szCs w:val="18"/>
                <w:lang w:val="id-ID"/>
              </w:rPr>
              <w:t>Persentase</w:t>
            </w:r>
          </w:p>
        </w:tc>
      </w:tr>
      <w:tr w:rsidR="00912C0A" w:rsidRPr="00912C0A" w14:paraId="302525C4" w14:textId="77777777" w:rsidTr="00912C0A">
        <w:tc>
          <w:tcPr>
            <w:tcW w:w="2557" w:type="dxa"/>
            <w:shd w:val="clear" w:color="auto" w:fill="FFFFFF" w:themeFill="background1"/>
          </w:tcPr>
          <w:p w14:paraId="3A97916D"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Positif</w:t>
            </w:r>
          </w:p>
        </w:tc>
        <w:tc>
          <w:tcPr>
            <w:tcW w:w="2926" w:type="dxa"/>
            <w:shd w:val="clear" w:color="auto" w:fill="FFFFFF" w:themeFill="background1"/>
          </w:tcPr>
          <w:p w14:paraId="63B2DA69"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6.610</w:t>
            </w:r>
          </w:p>
        </w:tc>
        <w:tc>
          <w:tcPr>
            <w:tcW w:w="2926" w:type="dxa"/>
            <w:shd w:val="clear" w:color="auto" w:fill="FFFFFF" w:themeFill="background1"/>
          </w:tcPr>
          <w:p w14:paraId="5F71E9D9"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78.88%</w:t>
            </w:r>
          </w:p>
        </w:tc>
      </w:tr>
      <w:tr w:rsidR="00912C0A" w:rsidRPr="00912C0A" w14:paraId="06654B04" w14:textId="77777777" w:rsidTr="00912C0A">
        <w:tc>
          <w:tcPr>
            <w:tcW w:w="2557" w:type="dxa"/>
            <w:shd w:val="clear" w:color="auto" w:fill="FFFFFF" w:themeFill="background1"/>
          </w:tcPr>
          <w:p w14:paraId="1C269451"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Negatif</w:t>
            </w:r>
          </w:p>
        </w:tc>
        <w:tc>
          <w:tcPr>
            <w:tcW w:w="2926" w:type="dxa"/>
            <w:shd w:val="clear" w:color="auto" w:fill="FFFFFF" w:themeFill="background1"/>
          </w:tcPr>
          <w:p w14:paraId="0F149F2D"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1.366</w:t>
            </w:r>
          </w:p>
        </w:tc>
        <w:tc>
          <w:tcPr>
            <w:tcW w:w="2926" w:type="dxa"/>
            <w:shd w:val="clear" w:color="auto" w:fill="FFFFFF" w:themeFill="background1"/>
          </w:tcPr>
          <w:p w14:paraId="252B3A38"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16.30%</w:t>
            </w:r>
          </w:p>
        </w:tc>
      </w:tr>
      <w:tr w:rsidR="00912C0A" w:rsidRPr="00912C0A" w14:paraId="5853A19B" w14:textId="77777777" w:rsidTr="00912C0A">
        <w:tc>
          <w:tcPr>
            <w:tcW w:w="2557" w:type="dxa"/>
            <w:shd w:val="clear" w:color="auto" w:fill="FFFFFF" w:themeFill="background1"/>
          </w:tcPr>
          <w:p w14:paraId="76FB95AB"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Netral</w:t>
            </w:r>
          </w:p>
        </w:tc>
        <w:tc>
          <w:tcPr>
            <w:tcW w:w="2926" w:type="dxa"/>
            <w:shd w:val="clear" w:color="auto" w:fill="FFFFFF" w:themeFill="background1"/>
          </w:tcPr>
          <w:p w14:paraId="2CA9AA52"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404</w:t>
            </w:r>
          </w:p>
        </w:tc>
        <w:tc>
          <w:tcPr>
            <w:tcW w:w="2926" w:type="dxa"/>
            <w:shd w:val="clear" w:color="auto" w:fill="FFFFFF" w:themeFill="background1"/>
          </w:tcPr>
          <w:p w14:paraId="03F7E688" w14:textId="77777777" w:rsidR="00912C0A" w:rsidRPr="00912C0A" w:rsidRDefault="00912C0A" w:rsidP="00912C0A">
            <w:pPr>
              <w:pStyle w:val="ListParagraph"/>
              <w:spacing w:after="0" w:line="276" w:lineRule="auto"/>
              <w:ind w:left="0"/>
              <w:jc w:val="center"/>
              <w:rPr>
                <w:sz w:val="18"/>
                <w:szCs w:val="18"/>
                <w:lang w:val="id-ID"/>
              </w:rPr>
            </w:pPr>
            <w:r w:rsidRPr="00912C0A">
              <w:rPr>
                <w:sz w:val="18"/>
                <w:szCs w:val="18"/>
                <w:lang w:val="id-ID"/>
              </w:rPr>
              <w:t>4.82%</w:t>
            </w:r>
          </w:p>
        </w:tc>
      </w:tr>
    </w:tbl>
    <w:p w14:paraId="1B6BABF9" w14:textId="77777777" w:rsidR="00912C0A" w:rsidRDefault="00912C0A" w:rsidP="00912C0A">
      <w:pPr>
        <w:pStyle w:val="ListParagraph"/>
        <w:spacing w:before="60" w:line="276" w:lineRule="auto"/>
        <w:ind w:left="363"/>
        <w:contextualSpacing w:val="0"/>
        <w:rPr>
          <w:lang w:val="id-ID"/>
        </w:rPr>
      </w:pPr>
      <w:r w:rsidRPr="00B34839">
        <w:rPr>
          <w:lang w:val="id-ID"/>
        </w:rPr>
        <w:t xml:space="preserve">Berdasarkan Tabel </w:t>
      </w:r>
      <w:r>
        <w:rPr>
          <w:lang w:val="id-ID"/>
        </w:rPr>
        <w:t>3</w:t>
      </w:r>
      <w:r w:rsidRPr="00B34839">
        <w:rPr>
          <w:lang w:val="id-ID"/>
        </w:rPr>
        <w:t>, distribusi sentimen menunjukkan bahwa kelas Positif adalah kelas yang paling banyak, dengan jumlah 6.610 ulasan atau 78,88%.</w:t>
      </w:r>
      <w:r>
        <w:rPr>
          <w:lang w:val="id-ID"/>
        </w:rPr>
        <w:t xml:space="preserve"> </w:t>
      </w:r>
      <w:r w:rsidRPr="00B34839">
        <w:rPr>
          <w:lang w:val="id-ID"/>
        </w:rPr>
        <w:t xml:space="preserve">Selanjutnya adalah kelas Negatif dengan 1.366 ulasan atau 16,30%, dan kelas Netral merupakan kelas yang paling sedikit, hanya ada 404 ulasan atau 4,82%. Total semua data di ketiga kelas tersebut adalah 8.380 ulasan. Perbedaan jumlah data yang sangat besar antar kelas menunjukkan bahwa </w:t>
      </w:r>
      <w:r w:rsidRPr="00AD6327">
        <w:rPr>
          <w:i/>
          <w:iCs/>
          <w:lang w:val="id-ID"/>
        </w:rPr>
        <w:t xml:space="preserve">dataset </w:t>
      </w:r>
      <w:r w:rsidRPr="00B34839">
        <w:rPr>
          <w:lang w:val="id-ID"/>
        </w:rPr>
        <w:t xml:space="preserve">mengalami ketidakseimbangan kelas. Kondisi ini bisa membuat model lebih fokus mempelajari pola dari kelas yang jumlahnya banyak daripada kelas yang jumlahnya sedikit. Oleh karena itu, penelitian ini menggunakan </w:t>
      </w:r>
      <w:r w:rsidRPr="009A2100">
        <w:rPr>
          <w:i/>
          <w:iCs/>
          <w:lang w:val="id-ID"/>
        </w:rPr>
        <w:t>Weighted Cross-Entropy Loss</w:t>
      </w:r>
      <w:r w:rsidRPr="00B34839">
        <w:rPr>
          <w:lang w:val="id-ID"/>
        </w:rPr>
        <w:t xml:space="preserve"> dalam proses </w:t>
      </w:r>
      <w:r w:rsidRPr="009A2100">
        <w:rPr>
          <w:i/>
          <w:iCs/>
          <w:lang w:val="id-ID"/>
        </w:rPr>
        <w:t>fine-tuning</w:t>
      </w:r>
      <w:r w:rsidRPr="00B34839">
        <w:rPr>
          <w:lang w:val="id-ID"/>
        </w:rPr>
        <w:t xml:space="preserve"> IndoBERT dengan memberi bobot yang lebih tinggi pada kelas yang memiliki data lebih sedikit dan bobot yang lebih rendah pada kelas yang memiliki data lebih banyak. Pendekatan ini bertujuan untuk mengurangi kecenderungan model yang terlalu berat pada kelas mayoritas dan memberikan pembelajaran yang lebih seimbang kepada setiap kelas sentimen.</w:t>
      </w:r>
    </w:p>
    <w:p w14:paraId="0CB1422E" w14:textId="77777777" w:rsidR="00912C0A" w:rsidRPr="00AD6327" w:rsidRDefault="00912C0A">
      <w:pPr>
        <w:pStyle w:val="ListParagraph"/>
        <w:numPr>
          <w:ilvl w:val="0"/>
          <w:numId w:val="10"/>
        </w:numPr>
        <w:spacing w:line="276" w:lineRule="auto"/>
        <w:ind w:left="374" w:hanging="374"/>
        <w:rPr>
          <w:lang w:val="id-ID"/>
        </w:rPr>
      </w:pPr>
      <w:r w:rsidRPr="00AD6327">
        <w:rPr>
          <w:lang w:val="id-ID"/>
        </w:rPr>
        <w:t>Pembagian Dataset</w:t>
      </w:r>
    </w:p>
    <w:p w14:paraId="0744A692" w14:textId="77777777" w:rsidR="00912C0A" w:rsidRDefault="00912C0A" w:rsidP="00912C0A">
      <w:pPr>
        <w:pStyle w:val="ListParagraph"/>
        <w:spacing w:line="276" w:lineRule="auto"/>
        <w:ind w:left="363"/>
      </w:pPr>
      <w:r w:rsidRPr="009A2100">
        <w:rPr>
          <w:lang w:val="id-ID"/>
        </w:rPr>
        <w:t xml:space="preserve">Setelah proses </w:t>
      </w:r>
      <w:r w:rsidRPr="009A2100">
        <w:rPr>
          <w:i/>
          <w:iCs/>
          <w:lang w:val="id-ID"/>
        </w:rPr>
        <w:t>preprocessing</w:t>
      </w:r>
      <w:r w:rsidRPr="009A2100">
        <w:rPr>
          <w:lang w:val="id-ID"/>
        </w:rPr>
        <w:t xml:space="preserve"> dan pelabelan sentimen selesai, sebanyak 8.380 ulasan dibagi menjadi data pelatihan, data validasi, dan data pengujian dengan rasio 80:10:10 menggunakan metode </w:t>
      </w:r>
      <w:r w:rsidRPr="009A2100">
        <w:rPr>
          <w:i/>
          <w:iCs/>
          <w:lang w:val="id-ID"/>
        </w:rPr>
        <w:t>stratified random sampling</w:t>
      </w:r>
      <w:r w:rsidRPr="009A2100">
        <w:rPr>
          <w:lang w:val="id-ID"/>
        </w:rPr>
        <w:t xml:space="preserve">. Hasil pembagian menghasilkan 6.704 data pelatihan (80%), 838 data validasi (10%), dan 838 data pengujian (10%). Penggunaan </w:t>
      </w:r>
      <w:r w:rsidRPr="009A2100">
        <w:rPr>
          <w:i/>
          <w:iCs/>
          <w:lang w:val="id-ID"/>
        </w:rPr>
        <w:t>stratified random sampling</w:t>
      </w:r>
      <w:r w:rsidRPr="009A2100">
        <w:rPr>
          <w:lang w:val="id-ID"/>
        </w:rPr>
        <w:t xml:space="preserve"> bertujuan untuk mempertahankan proporsi kelas Positif, Negatif, dan Netral pada setiap subset sehingga distribusi kelas tetap merepresentasikan distribusi dataset secara keseluruhan. Data pelatihan digunakan dalam proses </w:t>
      </w:r>
      <w:r w:rsidRPr="009A2100">
        <w:rPr>
          <w:i/>
          <w:iCs/>
          <w:lang w:val="id-ID"/>
        </w:rPr>
        <w:t>fine-tuning</w:t>
      </w:r>
      <w:r w:rsidRPr="009A2100">
        <w:rPr>
          <w:lang w:val="id-ID"/>
        </w:rPr>
        <w:t xml:space="preserve"> IndoBERT dan sebagai dasar perhitungan </w:t>
      </w:r>
      <w:r w:rsidRPr="009A2100">
        <w:rPr>
          <w:i/>
          <w:iCs/>
          <w:lang w:val="id-ID"/>
        </w:rPr>
        <w:t>class weight</w:t>
      </w:r>
      <w:r w:rsidRPr="009A2100">
        <w:rPr>
          <w:lang w:val="id-ID"/>
        </w:rPr>
        <w:t xml:space="preserve">, sedangkan data validasi digunakan untuk memantau performa model selama pelatihan dan menentukan model terbaik berdasarkan Macro F1. Selanjutnya, data pengujian digunakan untuk mengevaluasi kemampuan model pada data yang tidak digunakan dalam proses </w:t>
      </w:r>
      <w:r w:rsidRPr="009A2100">
        <w:rPr>
          <w:lang w:val="id-ID"/>
        </w:rPr>
        <w:lastRenderedPageBreak/>
        <w:t xml:space="preserve">pelatihan. Hasil pembagian dataset tersebut menjadi dasar untuk tahap berikutnya, yaitu perhitungan </w:t>
      </w:r>
      <w:r w:rsidRPr="009A2100">
        <w:rPr>
          <w:i/>
          <w:iCs/>
          <w:lang w:val="id-ID"/>
        </w:rPr>
        <w:t>class weight</w:t>
      </w:r>
      <w:r w:rsidRPr="009A2100">
        <w:rPr>
          <w:lang w:val="id-ID"/>
        </w:rPr>
        <w:t xml:space="preserve"> sebelum penerapan </w:t>
      </w:r>
      <w:r w:rsidRPr="009A2100">
        <w:rPr>
          <w:i/>
          <w:iCs/>
          <w:lang w:val="id-ID"/>
        </w:rPr>
        <w:t>Weighted Cross-Entropy Loss</w:t>
      </w:r>
      <w:r w:rsidRPr="009A2100">
        <w:rPr>
          <w:lang w:val="id-ID"/>
        </w:rPr>
        <w:t xml:space="preserve"> pada proses </w:t>
      </w:r>
      <w:r w:rsidRPr="009A2100">
        <w:rPr>
          <w:i/>
          <w:iCs/>
          <w:lang w:val="id-ID"/>
        </w:rPr>
        <w:t>fine-tuning</w:t>
      </w:r>
      <w:r w:rsidRPr="009A2100">
        <w:rPr>
          <w:lang w:val="id-ID"/>
        </w:rPr>
        <w:t xml:space="preserve"> IndoBERT</w:t>
      </w:r>
      <w:r w:rsidRPr="00E60B2C">
        <w:t>.</w:t>
      </w:r>
    </w:p>
    <w:p w14:paraId="6FB6E9EE" w14:textId="77777777" w:rsidR="00912C0A" w:rsidRPr="00B8410F" w:rsidRDefault="00912C0A" w:rsidP="00E60B2C">
      <w:pPr>
        <w:pStyle w:val="ListParagraph"/>
        <w:spacing w:line="276" w:lineRule="auto"/>
        <w:ind w:left="0" w:firstLine="360"/>
        <w:jc w:val="left"/>
        <w:rPr>
          <w:lang w:val="id-ID"/>
        </w:rPr>
      </w:pPr>
      <w:r>
        <w:rPr>
          <w:lang w:val="id-ID"/>
        </w:rPr>
        <w:t>Tabel 4. Tahapan jumlah data penelitian</w:t>
      </w:r>
    </w:p>
    <w:tbl>
      <w:tblPr>
        <w:tblStyle w:val="TableGrid"/>
        <w:tblW w:w="0" w:type="auto"/>
        <w:tblInd w:w="360" w:type="dxa"/>
        <w:shd w:val="clear" w:color="auto" w:fill="FFFFFF" w:themeFill="background1"/>
        <w:tblLook w:val="04A0" w:firstRow="1" w:lastRow="0" w:firstColumn="1" w:lastColumn="0" w:noHBand="0" w:noVBand="1"/>
      </w:tblPr>
      <w:tblGrid>
        <w:gridCol w:w="3943"/>
        <w:gridCol w:w="2380"/>
        <w:gridCol w:w="2095"/>
      </w:tblGrid>
      <w:tr w:rsidR="00912C0A" w:rsidRPr="00E13994" w14:paraId="5AC00BE2" w14:textId="77777777" w:rsidTr="00E13994">
        <w:tc>
          <w:tcPr>
            <w:tcW w:w="3943" w:type="dxa"/>
            <w:shd w:val="clear" w:color="auto" w:fill="FFFFFF" w:themeFill="background1"/>
          </w:tcPr>
          <w:p w14:paraId="573946D2"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TAHAP</w:t>
            </w:r>
          </w:p>
        </w:tc>
        <w:tc>
          <w:tcPr>
            <w:tcW w:w="2380" w:type="dxa"/>
            <w:shd w:val="clear" w:color="auto" w:fill="FFFFFF" w:themeFill="background1"/>
          </w:tcPr>
          <w:p w14:paraId="4B5ECDC4"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JUMLAH DATA</w:t>
            </w:r>
          </w:p>
        </w:tc>
        <w:tc>
          <w:tcPr>
            <w:tcW w:w="2095" w:type="dxa"/>
            <w:shd w:val="clear" w:color="auto" w:fill="FFFFFF" w:themeFill="background1"/>
          </w:tcPr>
          <w:p w14:paraId="0F08AC20"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PERSENTASE</w:t>
            </w:r>
          </w:p>
        </w:tc>
      </w:tr>
      <w:tr w:rsidR="00912C0A" w:rsidRPr="00E13994" w14:paraId="22143795" w14:textId="77777777" w:rsidTr="00E13994">
        <w:tc>
          <w:tcPr>
            <w:tcW w:w="3943" w:type="dxa"/>
            <w:shd w:val="clear" w:color="auto" w:fill="FFFFFF" w:themeFill="background1"/>
          </w:tcPr>
          <w:p w14:paraId="1494C927"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Data Pelatihan</w:t>
            </w:r>
          </w:p>
        </w:tc>
        <w:tc>
          <w:tcPr>
            <w:tcW w:w="2380" w:type="dxa"/>
            <w:shd w:val="clear" w:color="auto" w:fill="FFFFFF" w:themeFill="background1"/>
          </w:tcPr>
          <w:p w14:paraId="2AF58DCC"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6.704</w:t>
            </w:r>
          </w:p>
        </w:tc>
        <w:tc>
          <w:tcPr>
            <w:tcW w:w="2095" w:type="dxa"/>
            <w:shd w:val="clear" w:color="auto" w:fill="FFFFFF" w:themeFill="background1"/>
          </w:tcPr>
          <w:p w14:paraId="294DA088"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80%</w:t>
            </w:r>
          </w:p>
        </w:tc>
      </w:tr>
      <w:tr w:rsidR="00912C0A" w:rsidRPr="00E13994" w14:paraId="312AB4C1" w14:textId="77777777" w:rsidTr="00E13994">
        <w:tc>
          <w:tcPr>
            <w:tcW w:w="3943" w:type="dxa"/>
            <w:shd w:val="clear" w:color="auto" w:fill="FFFFFF" w:themeFill="background1"/>
          </w:tcPr>
          <w:p w14:paraId="7CA50F1D"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Data Validasi</w:t>
            </w:r>
          </w:p>
        </w:tc>
        <w:tc>
          <w:tcPr>
            <w:tcW w:w="2380" w:type="dxa"/>
            <w:shd w:val="clear" w:color="auto" w:fill="FFFFFF" w:themeFill="background1"/>
          </w:tcPr>
          <w:p w14:paraId="6341D062"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838</w:t>
            </w:r>
          </w:p>
        </w:tc>
        <w:tc>
          <w:tcPr>
            <w:tcW w:w="2095" w:type="dxa"/>
            <w:shd w:val="clear" w:color="auto" w:fill="FFFFFF" w:themeFill="background1"/>
          </w:tcPr>
          <w:p w14:paraId="6EE41B63" w14:textId="77777777" w:rsidR="00912C0A" w:rsidRPr="00E13994" w:rsidRDefault="00912C0A" w:rsidP="00E13994">
            <w:pPr>
              <w:pStyle w:val="ListParagraph"/>
              <w:spacing w:after="0" w:line="276" w:lineRule="auto"/>
              <w:ind w:left="0"/>
              <w:jc w:val="center"/>
              <w:rPr>
                <w:sz w:val="18"/>
                <w:szCs w:val="18"/>
                <w:lang w:val="id-ID"/>
              </w:rPr>
            </w:pPr>
          </w:p>
          <w:p w14:paraId="3FFB925C"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10%</w:t>
            </w:r>
          </w:p>
        </w:tc>
      </w:tr>
      <w:tr w:rsidR="00912C0A" w:rsidRPr="00E13994" w14:paraId="1895D84D" w14:textId="77777777" w:rsidTr="00E13994">
        <w:tc>
          <w:tcPr>
            <w:tcW w:w="3943" w:type="dxa"/>
            <w:shd w:val="clear" w:color="auto" w:fill="FFFFFF" w:themeFill="background1"/>
          </w:tcPr>
          <w:p w14:paraId="4E652814"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Data Pengujian</w:t>
            </w:r>
          </w:p>
        </w:tc>
        <w:tc>
          <w:tcPr>
            <w:tcW w:w="2380" w:type="dxa"/>
            <w:shd w:val="clear" w:color="auto" w:fill="FFFFFF" w:themeFill="background1"/>
          </w:tcPr>
          <w:p w14:paraId="19BF6A8C"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838</w:t>
            </w:r>
          </w:p>
        </w:tc>
        <w:tc>
          <w:tcPr>
            <w:tcW w:w="2095" w:type="dxa"/>
            <w:shd w:val="clear" w:color="auto" w:fill="FFFFFF" w:themeFill="background1"/>
          </w:tcPr>
          <w:p w14:paraId="5F674A2F"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10%</w:t>
            </w:r>
          </w:p>
        </w:tc>
      </w:tr>
      <w:tr w:rsidR="00912C0A" w:rsidRPr="00E13994" w14:paraId="39A70758" w14:textId="77777777" w:rsidTr="00E13994">
        <w:tc>
          <w:tcPr>
            <w:tcW w:w="3943" w:type="dxa"/>
            <w:shd w:val="clear" w:color="auto" w:fill="FFFFFF" w:themeFill="background1"/>
          </w:tcPr>
          <w:p w14:paraId="4797B2AD"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TOTAL</w:t>
            </w:r>
          </w:p>
        </w:tc>
        <w:tc>
          <w:tcPr>
            <w:tcW w:w="2380" w:type="dxa"/>
            <w:shd w:val="clear" w:color="auto" w:fill="FFFFFF" w:themeFill="background1"/>
          </w:tcPr>
          <w:p w14:paraId="21AE733D"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8.380</w:t>
            </w:r>
          </w:p>
        </w:tc>
        <w:tc>
          <w:tcPr>
            <w:tcW w:w="2095" w:type="dxa"/>
            <w:shd w:val="clear" w:color="auto" w:fill="FFFFFF" w:themeFill="background1"/>
          </w:tcPr>
          <w:p w14:paraId="3C879D36"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100%</w:t>
            </w:r>
          </w:p>
        </w:tc>
      </w:tr>
    </w:tbl>
    <w:p w14:paraId="57D195EE" w14:textId="77777777" w:rsidR="00912C0A" w:rsidRPr="009A2100" w:rsidRDefault="00912C0A" w:rsidP="00E13994">
      <w:pPr>
        <w:pStyle w:val="ListParagraph"/>
        <w:spacing w:before="80" w:line="276" w:lineRule="auto"/>
        <w:ind w:left="363"/>
        <w:contextualSpacing w:val="0"/>
        <w:rPr>
          <w:lang w:val="id-ID"/>
        </w:rPr>
      </w:pPr>
      <w:r w:rsidRPr="009A2100">
        <w:rPr>
          <w:lang w:val="id-ID"/>
        </w:rPr>
        <w:t xml:space="preserve">Berdasarkan Tabel </w:t>
      </w:r>
      <w:r>
        <w:rPr>
          <w:lang w:val="id-ID"/>
        </w:rPr>
        <w:t>4</w:t>
      </w:r>
      <w:r w:rsidRPr="009A2100">
        <w:rPr>
          <w:lang w:val="id-ID"/>
        </w:rPr>
        <w:t xml:space="preserve">, dari 10.000 ulasan yang dikumpulkan, sebanyak 1.620 data (16,20%) dihilangkan pada tahap </w:t>
      </w:r>
      <w:r w:rsidRPr="009A2100">
        <w:rPr>
          <w:i/>
          <w:iCs/>
          <w:lang w:val="id-ID"/>
        </w:rPr>
        <w:t>preprocessing</w:t>
      </w:r>
      <w:r w:rsidRPr="009A2100">
        <w:rPr>
          <w:lang w:val="id-ID"/>
        </w:rPr>
        <w:t xml:space="preserve"> karena tidak memenuhi kriteria, sehingga diperoleh 8.380 data (83,80%) yang digunakan untuk tahap analisis selanjutnya. Dataset kemudian dibagi menjadi tiga bagian dengan rasio 80:10:10 menggunakan metode </w:t>
      </w:r>
      <w:r w:rsidRPr="009A2100">
        <w:rPr>
          <w:i/>
          <w:iCs/>
          <w:lang w:val="id-ID"/>
        </w:rPr>
        <w:t>stratified random sampling</w:t>
      </w:r>
      <w:r w:rsidRPr="009A2100">
        <w:rPr>
          <w:lang w:val="id-ID"/>
        </w:rPr>
        <w:t xml:space="preserve">, yaitu 6.704 data pelatihan, 838 data validasi, dan 838 data pengujian. Pembagian secara </w:t>
      </w:r>
      <w:r w:rsidRPr="009A2100">
        <w:rPr>
          <w:i/>
          <w:iCs/>
          <w:lang w:val="id-ID"/>
        </w:rPr>
        <w:t>stratified</w:t>
      </w:r>
      <w:r w:rsidRPr="009A2100">
        <w:rPr>
          <w:lang w:val="id-ID"/>
        </w:rPr>
        <w:t xml:space="preserve"> dilakukan untuk mempertahankan proporsi kelas sentimen Positif, Negatif, dan Netral pada setiap subset data. Data pelatihan digunakan dalam proses </w:t>
      </w:r>
      <w:r w:rsidRPr="009A2100">
        <w:rPr>
          <w:i/>
          <w:iCs/>
          <w:lang w:val="id-ID"/>
        </w:rPr>
        <w:t>fine-tuning</w:t>
      </w:r>
      <w:r w:rsidRPr="009A2100">
        <w:rPr>
          <w:lang w:val="id-ID"/>
        </w:rPr>
        <w:t xml:space="preserve"> model IndoBERT dan sebagai dasar perhitungan </w:t>
      </w:r>
      <w:r w:rsidRPr="009A2100">
        <w:rPr>
          <w:i/>
          <w:iCs/>
          <w:lang w:val="id-ID"/>
        </w:rPr>
        <w:t>class weight</w:t>
      </w:r>
      <w:r w:rsidRPr="009A2100">
        <w:rPr>
          <w:lang w:val="id-ID"/>
        </w:rPr>
        <w:t>, sedangkan data validasi digunakan untuk memantau performa model selama proses pelatihan serta menentukan model terbaik berdasarkan nilai Macro F1. Selanjutnya, data pengujian digunakan untuk mengevaluasi kemampuan model dalam mengklasifikasikan data yang tidak digunakan selama proses pelatihan.</w:t>
      </w:r>
    </w:p>
    <w:p w14:paraId="1E71B8EF" w14:textId="77777777" w:rsidR="00912C0A" w:rsidRPr="001919FD" w:rsidRDefault="00912C0A" w:rsidP="00E13994">
      <w:pPr>
        <w:pStyle w:val="ListParagraph"/>
        <w:numPr>
          <w:ilvl w:val="0"/>
          <w:numId w:val="10"/>
        </w:numPr>
        <w:spacing w:line="276" w:lineRule="auto"/>
        <w:ind w:left="360"/>
        <w:rPr>
          <w:lang w:val="id-ID"/>
        </w:rPr>
      </w:pPr>
      <w:r>
        <w:rPr>
          <w:lang w:val="id-ID"/>
        </w:rPr>
        <w:t xml:space="preserve">Penanganan </w:t>
      </w:r>
      <w:r w:rsidRPr="00380989">
        <w:rPr>
          <w:i/>
          <w:iCs/>
          <w:lang w:val="id-ID"/>
        </w:rPr>
        <w:t>Class Imbalance</w:t>
      </w:r>
      <w:r>
        <w:rPr>
          <w:lang w:val="id-ID"/>
        </w:rPr>
        <w:t xml:space="preserve"> dengan </w:t>
      </w:r>
      <w:r w:rsidRPr="00380989">
        <w:rPr>
          <w:i/>
          <w:iCs/>
          <w:lang w:val="id-ID"/>
        </w:rPr>
        <w:t>W</w:t>
      </w:r>
      <w:r>
        <w:rPr>
          <w:i/>
          <w:iCs/>
          <w:lang w:val="id-ID"/>
        </w:rPr>
        <w:t>e</w:t>
      </w:r>
      <w:r w:rsidRPr="00380989">
        <w:rPr>
          <w:i/>
          <w:iCs/>
          <w:lang w:val="id-ID"/>
        </w:rPr>
        <w:t>ighted Loss</w:t>
      </w:r>
    </w:p>
    <w:p w14:paraId="0BD06AC4" w14:textId="77777777" w:rsidR="00912C0A" w:rsidRPr="009A2100" w:rsidRDefault="00912C0A" w:rsidP="00E13994">
      <w:pPr>
        <w:pStyle w:val="ListParagraph"/>
        <w:spacing w:before="80" w:line="276" w:lineRule="auto"/>
        <w:ind w:left="363"/>
        <w:contextualSpacing w:val="0"/>
        <w:rPr>
          <w:lang w:val="id-ID"/>
        </w:rPr>
      </w:pPr>
      <w:r w:rsidRPr="009A2100">
        <w:rPr>
          <w:lang w:val="id-ID"/>
        </w:rPr>
        <w:t xml:space="preserve">Berdasarkan distribusi sentimen, dataset penelitian mengalami ketidakseimbangan antar kelas, di mana kelas Positif memiliki jumlah data yang paling banyak, sedangkan kelas Netral memiliki jumlah data yang paling sedikit. Kondisi itu bisa membuat proses belajar model lebih terpengaruh oleh kelas yang jumlahnya banyak. Oleh karena itu, penelitian ini menggunakan </w:t>
      </w:r>
      <w:r w:rsidRPr="009A2100">
        <w:rPr>
          <w:i/>
          <w:iCs/>
          <w:lang w:val="id-ID"/>
        </w:rPr>
        <w:t>Weighted Cross-Entropy Loss</w:t>
      </w:r>
      <w:r w:rsidRPr="009A2100">
        <w:rPr>
          <w:lang w:val="id-ID"/>
        </w:rPr>
        <w:t xml:space="preserve"> dalam proses </w:t>
      </w:r>
      <w:r w:rsidRPr="009A2100">
        <w:rPr>
          <w:i/>
          <w:iCs/>
          <w:lang w:val="id-ID"/>
        </w:rPr>
        <w:t>fine-tuning</w:t>
      </w:r>
      <w:r w:rsidRPr="009A2100">
        <w:rPr>
          <w:lang w:val="id-ID"/>
        </w:rPr>
        <w:t xml:space="preserve"> IndoBERT sebagai cara untuk mengatasi masalah ketidakseimbangan kelas. Bobot setiap kelas dihitung dengan memperhatikan sebaran kelas pada data latihan, menggunakan metode penimbangan kelas yang seimbang. Kelas yang memiliki jumlah sampel lebih sedikit akan mendapatkan bobot yang lebih besar, sedangkan kelas dengan jumlah sampel lebih banyak akan mendapatkan bobot yang lebih kecil. Bobot tersebut kemudian digunakan dalam fungsi </w:t>
      </w:r>
      <w:r w:rsidRPr="009A2100">
        <w:rPr>
          <w:i/>
          <w:iCs/>
          <w:lang w:val="id-ID"/>
        </w:rPr>
        <w:t xml:space="preserve">CrossEntropyLoss </w:t>
      </w:r>
      <w:r w:rsidRPr="009A2100">
        <w:rPr>
          <w:lang w:val="id-ID"/>
        </w:rPr>
        <w:t xml:space="preserve">saat proses </w:t>
      </w:r>
      <w:r w:rsidRPr="009A2100">
        <w:rPr>
          <w:i/>
          <w:iCs/>
          <w:lang w:val="id-ID"/>
        </w:rPr>
        <w:t>fine-tuning</w:t>
      </w:r>
      <w:r w:rsidRPr="009A2100">
        <w:rPr>
          <w:lang w:val="id-ID"/>
        </w:rPr>
        <w:t>, sehingga kesalahan dalam mengklasifikasikan kelas minoritas memberi dampak lebih besar terhadap nilai loss selama optimasi dibandingkan kesalahan pada kelas mayoritas. Penerapan pembobotan ini bertujuan agar proses pembelajaran model memberikan perhatian yang lebih seimbang terhadap setiap kelas sentimen tanpa mengubah jumlah sampel di setiap kelas.</w:t>
      </w:r>
    </w:p>
    <w:p w14:paraId="559C8EAF" w14:textId="77777777" w:rsidR="00912C0A" w:rsidRPr="00B34839" w:rsidRDefault="00912C0A">
      <w:pPr>
        <w:pStyle w:val="ListParagraph"/>
        <w:numPr>
          <w:ilvl w:val="0"/>
          <w:numId w:val="10"/>
        </w:numPr>
        <w:spacing w:line="276" w:lineRule="auto"/>
        <w:ind w:left="360"/>
        <w:rPr>
          <w:lang w:val="id-ID"/>
        </w:rPr>
      </w:pPr>
      <w:r w:rsidRPr="00B34839">
        <w:rPr>
          <w:lang w:val="id-ID"/>
        </w:rPr>
        <w:t xml:space="preserve">Konfigurasi dan Proses </w:t>
      </w:r>
      <w:r w:rsidRPr="009A2100">
        <w:rPr>
          <w:i/>
          <w:iCs/>
          <w:lang w:val="id-ID"/>
        </w:rPr>
        <w:t>Fine-Tuning</w:t>
      </w:r>
      <w:r w:rsidRPr="00B34839">
        <w:rPr>
          <w:lang w:val="id-ID"/>
        </w:rPr>
        <w:t xml:space="preserve"> Model</w:t>
      </w:r>
    </w:p>
    <w:p w14:paraId="055AA83E" w14:textId="21439B78" w:rsidR="00912C0A" w:rsidRPr="00B34839" w:rsidRDefault="00912C0A" w:rsidP="00E13994">
      <w:pPr>
        <w:pStyle w:val="ListParagraph"/>
        <w:spacing w:after="0" w:line="276" w:lineRule="auto"/>
        <w:ind w:left="363"/>
        <w:contextualSpacing w:val="0"/>
        <w:rPr>
          <w:lang w:val="id-ID"/>
        </w:rPr>
      </w:pPr>
      <w:r w:rsidRPr="00B34839">
        <w:rPr>
          <w:lang w:val="id-ID"/>
        </w:rPr>
        <w:t xml:space="preserve">Proses </w:t>
      </w:r>
      <w:r w:rsidRPr="009A2100">
        <w:rPr>
          <w:i/>
          <w:iCs/>
          <w:lang w:val="id-ID"/>
        </w:rPr>
        <w:t>fine-tuning</w:t>
      </w:r>
      <w:r w:rsidRPr="00B34839">
        <w:rPr>
          <w:lang w:val="id-ID"/>
        </w:rPr>
        <w:t xml:space="preserve"> menggunakan model yang sudah dilatih sebelumnya bernama indobenchmark/indobert-base-p1, yang diubah agar bisa digunakan untuk mengklasifikasikan sentimen menjadi tiga kategori, yaitu Negatif, Netral, dan Positif. Teks ulasan yang sudah melewati proses </w:t>
      </w:r>
      <w:r w:rsidRPr="009A2100">
        <w:rPr>
          <w:i/>
          <w:iCs/>
          <w:lang w:val="id-ID"/>
        </w:rPr>
        <w:t>preprocessing</w:t>
      </w:r>
      <w:r w:rsidRPr="00B34839">
        <w:rPr>
          <w:lang w:val="id-ID"/>
        </w:rPr>
        <w:t xml:space="preserve"> dan tokenisasi kemudian diproses dengan batas panjang maksimal 128 token. Model dilatih dengan learning rate 2 × 10⁻⁵, ukuran batch 8 untuk data latihan dan validasi, </w:t>
      </w:r>
      <w:r w:rsidRPr="009A2100">
        <w:rPr>
          <w:i/>
          <w:iCs/>
          <w:u w:val="single"/>
          <w:lang w:val="id-ID"/>
        </w:rPr>
        <w:t>weight decay</w:t>
      </w:r>
      <w:r w:rsidRPr="00B34839">
        <w:rPr>
          <w:lang w:val="id-ID"/>
        </w:rPr>
        <w:t xml:space="preserve"> 0,01, serta maksimal 3 siklus pelatihan. Untuk mengatasi ketidakseimbangan dalam distribusi kelas, proses </w:t>
      </w:r>
      <w:r w:rsidRPr="009A2100">
        <w:rPr>
          <w:i/>
          <w:iCs/>
          <w:lang w:val="id-ID"/>
        </w:rPr>
        <w:t>fine-tuning</w:t>
      </w:r>
      <w:r w:rsidRPr="00B34839">
        <w:rPr>
          <w:lang w:val="id-ID"/>
        </w:rPr>
        <w:t xml:space="preserve"> menggunakan </w:t>
      </w:r>
      <w:r w:rsidRPr="009A2100">
        <w:rPr>
          <w:i/>
          <w:iCs/>
          <w:lang w:val="id-ID"/>
        </w:rPr>
        <w:t>Weighted Cross-Entropy Loss</w:t>
      </w:r>
      <w:r w:rsidRPr="00B34839">
        <w:rPr>
          <w:lang w:val="id-ID"/>
        </w:rPr>
        <w:t xml:space="preserve">, di mana bobot kelas dihitung berdasarkan distribusi data latih. Model yang terbaik dipilih berdasarkan skor Macro </w:t>
      </w:r>
      <w:r w:rsidRPr="004745F1">
        <w:rPr>
          <w:i/>
          <w:iCs/>
          <w:lang w:val="id-ID"/>
        </w:rPr>
        <w:t>F1-score</w:t>
      </w:r>
      <w:r w:rsidRPr="00B34839">
        <w:rPr>
          <w:lang w:val="id-ID"/>
        </w:rPr>
        <w:t xml:space="preserve">, dan untuk menghentikan pelatihan, digunakan mekanisme </w:t>
      </w:r>
      <w:r w:rsidRPr="004745F1">
        <w:rPr>
          <w:i/>
          <w:iCs/>
          <w:lang w:val="id-ID"/>
        </w:rPr>
        <w:t>Early Stopping</w:t>
      </w:r>
      <w:r w:rsidRPr="00B34839">
        <w:rPr>
          <w:lang w:val="id-ID"/>
        </w:rPr>
        <w:t xml:space="preserve"> dengan parameter patience sebesar 2, yang berarti pelatihan akan dihentikan jika performa pada data validasi tidak meningkat dalam 2 kali iterasi berturut-turut. Rincian konfigurasi proses </w:t>
      </w:r>
      <w:r w:rsidRPr="009A2100">
        <w:rPr>
          <w:i/>
          <w:iCs/>
          <w:lang w:val="id-ID"/>
        </w:rPr>
        <w:t>fine-tuning</w:t>
      </w:r>
      <w:r w:rsidRPr="00B34839">
        <w:rPr>
          <w:lang w:val="id-ID"/>
        </w:rPr>
        <w:t xml:space="preserve"> terlihat pada Tabel 5.</w:t>
      </w:r>
    </w:p>
    <w:p w14:paraId="01F502DB" w14:textId="77777777" w:rsidR="00912C0A" w:rsidRPr="00B34839" w:rsidRDefault="00912C0A" w:rsidP="00336B35">
      <w:pPr>
        <w:pStyle w:val="ListParagraph"/>
        <w:spacing w:line="276" w:lineRule="auto"/>
        <w:ind w:left="0" w:firstLine="360"/>
        <w:jc w:val="left"/>
        <w:rPr>
          <w:lang w:val="id-ID"/>
        </w:rPr>
      </w:pPr>
      <w:r w:rsidRPr="00B34839">
        <w:rPr>
          <w:lang w:val="id-ID"/>
        </w:rPr>
        <w:t xml:space="preserve">Tabel 5. Konfigurasi </w:t>
      </w:r>
      <w:r>
        <w:rPr>
          <w:lang w:val="id-ID"/>
        </w:rPr>
        <w:t>Hiperparameter</w:t>
      </w:r>
      <w:r w:rsidRPr="00B34839">
        <w:rPr>
          <w:lang w:val="id-ID"/>
        </w:rPr>
        <w:t xml:space="preserve"> </w:t>
      </w:r>
      <w:r w:rsidRPr="009A2100">
        <w:rPr>
          <w:i/>
          <w:iCs/>
          <w:lang w:val="id-ID"/>
        </w:rPr>
        <w:t>Fine-Tuning</w:t>
      </w:r>
      <w:r w:rsidRPr="00B34839">
        <w:rPr>
          <w:lang w:val="id-ID"/>
        </w:rPr>
        <w:t xml:space="preserve"> Indo</w:t>
      </w:r>
      <w:r>
        <w:rPr>
          <w:lang w:val="id-ID"/>
        </w:rPr>
        <w:t>BERT</w:t>
      </w:r>
    </w:p>
    <w:tbl>
      <w:tblPr>
        <w:tblStyle w:val="TableGrid"/>
        <w:tblW w:w="0" w:type="auto"/>
        <w:tblInd w:w="360" w:type="dxa"/>
        <w:shd w:val="clear" w:color="auto" w:fill="FFFFFF" w:themeFill="background1"/>
        <w:tblLook w:val="04A0" w:firstRow="1" w:lastRow="0" w:firstColumn="1" w:lastColumn="0" w:noHBand="0" w:noVBand="1"/>
      </w:tblPr>
      <w:tblGrid>
        <w:gridCol w:w="4209"/>
        <w:gridCol w:w="4209"/>
      </w:tblGrid>
      <w:tr w:rsidR="00E13994" w:rsidRPr="00E13994" w14:paraId="34214817" w14:textId="77777777" w:rsidTr="00E13994">
        <w:trPr>
          <w:trHeight w:val="300"/>
        </w:trPr>
        <w:tc>
          <w:tcPr>
            <w:tcW w:w="4209" w:type="dxa"/>
            <w:shd w:val="clear" w:color="auto" w:fill="FFFFFF" w:themeFill="background1"/>
          </w:tcPr>
          <w:p w14:paraId="2F7B451B"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Parameter</w:t>
            </w:r>
          </w:p>
        </w:tc>
        <w:tc>
          <w:tcPr>
            <w:tcW w:w="4209" w:type="dxa"/>
            <w:shd w:val="clear" w:color="auto" w:fill="FFFFFF" w:themeFill="background1"/>
          </w:tcPr>
          <w:p w14:paraId="2716E378"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Nilai</w:t>
            </w:r>
          </w:p>
        </w:tc>
      </w:tr>
      <w:tr w:rsidR="00912C0A" w:rsidRPr="00E13994" w14:paraId="52BD4615" w14:textId="77777777" w:rsidTr="00E13994">
        <w:tc>
          <w:tcPr>
            <w:tcW w:w="4209" w:type="dxa"/>
            <w:shd w:val="clear" w:color="auto" w:fill="FFFFFF" w:themeFill="background1"/>
          </w:tcPr>
          <w:p w14:paraId="7BD7577E"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Model dasar</w:t>
            </w:r>
          </w:p>
        </w:tc>
        <w:tc>
          <w:tcPr>
            <w:tcW w:w="4209" w:type="dxa"/>
            <w:shd w:val="clear" w:color="auto" w:fill="FFFFFF" w:themeFill="background1"/>
          </w:tcPr>
          <w:p w14:paraId="0F44855F"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indobenchmark/indobert-base-p1</w:t>
            </w:r>
          </w:p>
        </w:tc>
      </w:tr>
      <w:tr w:rsidR="00912C0A" w:rsidRPr="00E13994" w14:paraId="1B717655" w14:textId="77777777" w:rsidTr="00E13994">
        <w:tc>
          <w:tcPr>
            <w:tcW w:w="4209" w:type="dxa"/>
            <w:shd w:val="clear" w:color="auto" w:fill="FFFFFF" w:themeFill="background1"/>
          </w:tcPr>
          <w:p w14:paraId="423672CA" w14:textId="77777777" w:rsidR="00912C0A" w:rsidRPr="00E13994" w:rsidRDefault="00912C0A" w:rsidP="00E13994">
            <w:pPr>
              <w:pStyle w:val="ListParagraph"/>
              <w:spacing w:after="0" w:line="276" w:lineRule="auto"/>
              <w:ind w:left="0"/>
              <w:rPr>
                <w:i/>
                <w:iCs/>
                <w:sz w:val="18"/>
                <w:szCs w:val="18"/>
                <w:lang w:val="id-ID"/>
              </w:rPr>
            </w:pPr>
            <w:r w:rsidRPr="00E13994">
              <w:rPr>
                <w:i/>
                <w:iCs/>
                <w:sz w:val="18"/>
                <w:szCs w:val="18"/>
                <w:lang w:val="id-ID"/>
              </w:rPr>
              <w:t>Max sequence length</w:t>
            </w:r>
          </w:p>
        </w:tc>
        <w:tc>
          <w:tcPr>
            <w:tcW w:w="4209" w:type="dxa"/>
            <w:shd w:val="clear" w:color="auto" w:fill="FFFFFF" w:themeFill="background1"/>
          </w:tcPr>
          <w:p w14:paraId="3DDE7D15"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128 token</w:t>
            </w:r>
          </w:p>
        </w:tc>
      </w:tr>
      <w:tr w:rsidR="00912C0A" w:rsidRPr="00E13994" w14:paraId="160FFB9C" w14:textId="77777777" w:rsidTr="00E13994">
        <w:tc>
          <w:tcPr>
            <w:tcW w:w="4209" w:type="dxa"/>
            <w:shd w:val="clear" w:color="auto" w:fill="FFFFFF" w:themeFill="background1"/>
          </w:tcPr>
          <w:p w14:paraId="6AD55D57" w14:textId="77777777" w:rsidR="00912C0A" w:rsidRPr="00E13994" w:rsidRDefault="00912C0A" w:rsidP="00E13994">
            <w:pPr>
              <w:pStyle w:val="ListParagraph"/>
              <w:spacing w:after="0" w:line="276" w:lineRule="auto"/>
              <w:ind w:left="0"/>
              <w:rPr>
                <w:i/>
                <w:iCs/>
                <w:sz w:val="18"/>
                <w:szCs w:val="18"/>
                <w:lang w:val="id-ID"/>
              </w:rPr>
            </w:pPr>
            <w:r w:rsidRPr="00E13994">
              <w:rPr>
                <w:i/>
                <w:iCs/>
                <w:sz w:val="18"/>
                <w:szCs w:val="18"/>
                <w:lang w:val="id-ID"/>
              </w:rPr>
              <w:t>Learning rate</w:t>
            </w:r>
          </w:p>
        </w:tc>
        <w:tc>
          <w:tcPr>
            <w:tcW w:w="4209" w:type="dxa"/>
            <w:shd w:val="clear" w:color="auto" w:fill="FFFFFF" w:themeFill="background1"/>
          </w:tcPr>
          <w:p w14:paraId="166AB0DE"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2 x 10⁻⁵</w:t>
            </w:r>
          </w:p>
        </w:tc>
      </w:tr>
      <w:tr w:rsidR="00912C0A" w:rsidRPr="00E13994" w14:paraId="5DB73905" w14:textId="77777777" w:rsidTr="00E13994">
        <w:tc>
          <w:tcPr>
            <w:tcW w:w="4209" w:type="dxa"/>
            <w:shd w:val="clear" w:color="auto" w:fill="FFFFFF" w:themeFill="background1"/>
          </w:tcPr>
          <w:p w14:paraId="7E3443AB" w14:textId="77777777" w:rsidR="00912C0A" w:rsidRPr="00E13994" w:rsidRDefault="00912C0A" w:rsidP="00E13994">
            <w:pPr>
              <w:pStyle w:val="ListParagraph"/>
              <w:spacing w:after="0" w:line="276" w:lineRule="auto"/>
              <w:ind w:left="0"/>
              <w:rPr>
                <w:sz w:val="18"/>
                <w:szCs w:val="18"/>
                <w:lang w:val="id-ID"/>
              </w:rPr>
            </w:pPr>
            <w:r w:rsidRPr="00E13994">
              <w:rPr>
                <w:i/>
                <w:iCs/>
                <w:sz w:val="18"/>
                <w:szCs w:val="18"/>
                <w:lang w:val="id-ID"/>
              </w:rPr>
              <w:t>Batch size</w:t>
            </w:r>
            <w:r w:rsidRPr="00E13994">
              <w:rPr>
                <w:sz w:val="18"/>
                <w:szCs w:val="18"/>
                <w:lang w:val="id-ID"/>
              </w:rPr>
              <w:t xml:space="preserve"> (train/eval)</w:t>
            </w:r>
          </w:p>
        </w:tc>
        <w:tc>
          <w:tcPr>
            <w:tcW w:w="4209" w:type="dxa"/>
            <w:shd w:val="clear" w:color="auto" w:fill="FFFFFF" w:themeFill="background1"/>
          </w:tcPr>
          <w:p w14:paraId="3614F992"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8</w:t>
            </w:r>
          </w:p>
        </w:tc>
      </w:tr>
      <w:tr w:rsidR="00912C0A" w:rsidRPr="00E13994" w14:paraId="5CFA2BBB" w14:textId="77777777" w:rsidTr="00E13994">
        <w:tc>
          <w:tcPr>
            <w:tcW w:w="4209" w:type="dxa"/>
            <w:shd w:val="clear" w:color="auto" w:fill="FFFFFF" w:themeFill="background1"/>
          </w:tcPr>
          <w:p w14:paraId="59134CA2"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lastRenderedPageBreak/>
              <w:t xml:space="preserve">Jumlah </w:t>
            </w:r>
            <w:r w:rsidRPr="00E13994">
              <w:rPr>
                <w:i/>
                <w:iCs/>
                <w:sz w:val="18"/>
                <w:szCs w:val="18"/>
                <w:lang w:val="id-ID"/>
              </w:rPr>
              <w:t>epoch</w:t>
            </w:r>
          </w:p>
        </w:tc>
        <w:tc>
          <w:tcPr>
            <w:tcW w:w="4209" w:type="dxa"/>
            <w:shd w:val="clear" w:color="auto" w:fill="FFFFFF" w:themeFill="background1"/>
          </w:tcPr>
          <w:p w14:paraId="546FB832"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3</w:t>
            </w:r>
          </w:p>
        </w:tc>
      </w:tr>
      <w:tr w:rsidR="00912C0A" w:rsidRPr="00E13994" w14:paraId="7D66180F" w14:textId="77777777" w:rsidTr="00E13994">
        <w:tc>
          <w:tcPr>
            <w:tcW w:w="4209" w:type="dxa"/>
            <w:shd w:val="clear" w:color="auto" w:fill="FFFFFF" w:themeFill="background1"/>
          </w:tcPr>
          <w:p w14:paraId="046C8F69" w14:textId="77777777" w:rsidR="00912C0A" w:rsidRPr="00E13994" w:rsidRDefault="00912C0A" w:rsidP="00E13994">
            <w:pPr>
              <w:pStyle w:val="ListParagraph"/>
              <w:spacing w:after="0" w:line="276" w:lineRule="auto"/>
              <w:ind w:left="0"/>
              <w:rPr>
                <w:i/>
                <w:iCs/>
                <w:sz w:val="18"/>
                <w:szCs w:val="18"/>
                <w:lang w:val="id-ID"/>
              </w:rPr>
            </w:pPr>
            <w:r w:rsidRPr="00E13994">
              <w:rPr>
                <w:i/>
                <w:iCs/>
                <w:sz w:val="18"/>
                <w:szCs w:val="18"/>
                <w:lang w:val="id-ID"/>
              </w:rPr>
              <w:t>Weight decay</w:t>
            </w:r>
          </w:p>
        </w:tc>
        <w:tc>
          <w:tcPr>
            <w:tcW w:w="4209" w:type="dxa"/>
            <w:shd w:val="clear" w:color="auto" w:fill="FFFFFF" w:themeFill="background1"/>
          </w:tcPr>
          <w:p w14:paraId="53C666E4"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0,01</w:t>
            </w:r>
          </w:p>
        </w:tc>
      </w:tr>
      <w:tr w:rsidR="00912C0A" w:rsidRPr="00E13994" w14:paraId="5C2E7F47" w14:textId="77777777" w:rsidTr="00E13994">
        <w:tc>
          <w:tcPr>
            <w:tcW w:w="4209" w:type="dxa"/>
            <w:shd w:val="clear" w:color="auto" w:fill="FFFFFF" w:themeFill="background1"/>
          </w:tcPr>
          <w:p w14:paraId="50B5F27B"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Metric for best model</w:t>
            </w:r>
          </w:p>
        </w:tc>
        <w:tc>
          <w:tcPr>
            <w:tcW w:w="4209" w:type="dxa"/>
            <w:shd w:val="clear" w:color="auto" w:fill="FFFFFF" w:themeFill="background1"/>
          </w:tcPr>
          <w:p w14:paraId="6F243C69"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F1-score</w:t>
            </w:r>
          </w:p>
        </w:tc>
      </w:tr>
      <w:tr w:rsidR="00912C0A" w:rsidRPr="00E13994" w14:paraId="587158BC" w14:textId="77777777" w:rsidTr="00E13994">
        <w:tc>
          <w:tcPr>
            <w:tcW w:w="4209" w:type="dxa"/>
            <w:shd w:val="clear" w:color="auto" w:fill="FFFFFF" w:themeFill="background1"/>
          </w:tcPr>
          <w:p w14:paraId="7ED5BFCC" w14:textId="77777777" w:rsidR="00912C0A" w:rsidRPr="00E13994" w:rsidRDefault="00912C0A" w:rsidP="00E13994">
            <w:pPr>
              <w:pStyle w:val="ListParagraph"/>
              <w:spacing w:after="0" w:line="276" w:lineRule="auto"/>
              <w:ind w:left="0"/>
              <w:rPr>
                <w:i/>
                <w:iCs/>
                <w:sz w:val="18"/>
                <w:szCs w:val="18"/>
                <w:lang w:val="id-ID"/>
              </w:rPr>
            </w:pPr>
            <w:r w:rsidRPr="00E13994">
              <w:rPr>
                <w:i/>
                <w:iCs/>
                <w:sz w:val="18"/>
                <w:szCs w:val="18"/>
                <w:lang w:val="id-ID"/>
              </w:rPr>
              <w:t>Early stopping patience</w:t>
            </w:r>
          </w:p>
        </w:tc>
        <w:tc>
          <w:tcPr>
            <w:tcW w:w="4209" w:type="dxa"/>
            <w:shd w:val="clear" w:color="auto" w:fill="FFFFFF" w:themeFill="background1"/>
          </w:tcPr>
          <w:p w14:paraId="692C02B9" w14:textId="77777777" w:rsidR="00912C0A" w:rsidRPr="00E13994" w:rsidRDefault="00912C0A" w:rsidP="00E13994">
            <w:pPr>
              <w:pStyle w:val="ListParagraph"/>
              <w:spacing w:after="0" w:line="276" w:lineRule="auto"/>
              <w:ind w:left="0"/>
              <w:rPr>
                <w:sz w:val="18"/>
                <w:szCs w:val="18"/>
                <w:lang w:val="id-ID"/>
              </w:rPr>
            </w:pPr>
            <w:r w:rsidRPr="00E13994">
              <w:rPr>
                <w:sz w:val="18"/>
                <w:szCs w:val="18"/>
                <w:lang w:val="id-ID"/>
              </w:rPr>
              <w:t>2 epoch</w:t>
            </w:r>
          </w:p>
        </w:tc>
      </w:tr>
    </w:tbl>
    <w:p w14:paraId="0F6602DC" w14:textId="77777777" w:rsidR="00912C0A" w:rsidRPr="00B34839" w:rsidRDefault="00912C0A" w:rsidP="00E13994">
      <w:pPr>
        <w:pStyle w:val="ListParagraph"/>
        <w:spacing w:line="276" w:lineRule="auto"/>
        <w:ind w:left="363"/>
        <w:contextualSpacing w:val="0"/>
        <w:rPr>
          <w:lang w:val="id-ID"/>
        </w:rPr>
      </w:pPr>
      <w:r w:rsidRPr="00B34839">
        <w:rPr>
          <w:lang w:val="id-ID"/>
        </w:rPr>
        <w:t xml:space="preserve">Berdasarkan Tabel 5, konfigurasi </w:t>
      </w:r>
      <w:r w:rsidRPr="009A2100">
        <w:rPr>
          <w:i/>
          <w:iCs/>
          <w:lang w:val="id-ID"/>
        </w:rPr>
        <w:t>fine-tuning</w:t>
      </w:r>
      <w:r w:rsidRPr="00B34839">
        <w:rPr>
          <w:lang w:val="id-ID"/>
        </w:rPr>
        <w:t xml:space="preserve"> dibuat agar model IndoBERT bisa menyesuaikan representasi bahasa yang sudah dipelajari sebelumnya dengan ciri-ciri ulasan aplikasi Ruangguru. Menggunakan learning rate yang kecil bertujuan agar perubahan parameter tidak terlalu cepat, sedangkan ukuran </w:t>
      </w:r>
      <w:r w:rsidRPr="009A2100">
        <w:rPr>
          <w:i/>
          <w:iCs/>
          <w:lang w:val="id-ID"/>
        </w:rPr>
        <w:t>batch size</w:t>
      </w:r>
      <w:r w:rsidRPr="00B34839">
        <w:rPr>
          <w:lang w:val="id-ID"/>
        </w:rPr>
        <w:t xml:space="preserve"> 8 dipilih agar sesuai dengan kapasitas komputer saat melakukan pelatihan. Penerapan</w:t>
      </w:r>
      <w:r>
        <w:rPr>
          <w:i/>
          <w:iCs/>
          <w:lang w:val="id-ID"/>
        </w:rPr>
        <w:t xml:space="preserve"> </w:t>
      </w:r>
      <w:r w:rsidRPr="009A2100">
        <w:rPr>
          <w:i/>
          <w:iCs/>
          <w:lang w:val="id-ID"/>
        </w:rPr>
        <w:t>Weighted Cross-Entropy</w:t>
      </w:r>
      <w:r>
        <w:rPr>
          <w:i/>
          <w:iCs/>
          <w:lang w:val="id-ID"/>
        </w:rPr>
        <w:t xml:space="preserve"> </w:t>
      </w:r>
      <w:r w:rsidRPr="009A2100">
        <w:rPr>
          <w:i/>
          <w:iCs/>
          <w:lang w:val="id-ID"/>
        </w:rPr>
        <w:t>Loss</w:t>
      </w:r>
      <w:r w:rsidRPr="00B34839">
        <w:rPr>
          <w:lang w:val="id-ID"/>
        </w:rPr>
        <w:t xml:space="preserve"> memberikan pengaruh yang berbeda terhadap setiap kelas berdasarkan distribusinya, sehingga kelas yang jumlahnya sedikit mendapatkan perhatian lebih besar selama proses penyetaraan bobot. Selain itu, memilih model berdasarkan skor Macro F1 dan menerapkan </w:t>
      </w:r>
      <w:r w:rsidRPr="009A2100">
        <w:rPr>
          <w:i/>
          <w:iCs/>
          <w:lang w:val="id-ID"/>
        </w:rPr>
        <w:t>Early Stopping</w:t>
      </w:r>
      <w:r w:rsidRPr="00B34839">
        <w:rPr>
          <w:lang w:val="id-ID"/>
        </w:rPr>
        <w:t xml:space="preserve"> membantu melihat kemampuan model secara merata untuk semua kelas dan mengurangi kemungkinan model terlalu cocok dengan data pelatihan.</w:t>
      </w:r>
    </w:p>
    <w:p w14:paraId="57886E3D" w14:textId="77777777" w:rsidR="00912C0A" w:rsidRPr="00B34839" w:rsidRDefault="00912C0A">
      <w:pPr>
        <w:pStyle w:val="ListParagraph"/>
        <w:numPr>
          <w:ilvl w:val="0"/>
          <w:numId w:val="10"/>
        </w:numPr>
        <w:spacing w:line="276" w:lineRule="auto"/>
        <w:ind w:left="360"/>
        <w:rPr>
          <w:lang w:val="id-ID"/>
        </w:rPr>
      </w:pPr>
      <w:r w:rsidRPr="00B34839">
        <w:rPr>
          <w:lang w:val="id-ID"/>
        </w:rPr>
        <w:t>Evaluasi Performa Model</w:t>
      </w:r>
    </w:p>
    <w:p w14:paraId="27F9FC78" w14:textId="77777777" w:rsidR="00912C0A" w:rsidRPr="00B34839" w:rsidRDefault="00912C0A" w:rsidP="00E13994">
      <w:pPr>
        <w:pStyle w:val="ListParagraph"/>
        <w:spacing w:after="0" w:line="276" w:lineRule="auto"/>
        <w:ind w:left="363"/>
        <w:contextualSpacing w:val="0"/>
        <w:rPr>
          <w:lang w:val="id-ID"/>
        </w:rPr>
      </w:pPr>
      <w:r w:rsidRPr="00B34839">
        <w:rPr>
          <w:lang w:val="id-ID"/>
        </w:rPr>
        <w:t xml:space="preserve">Setelah proses </w:t>
      </w:r>
      <w:r w:rsidRPr="009A2100">
        <w:rPr>
          <w:i/>
          <w:iCs/>
          <w:lang w:val="id-ID"/>
        </w:rPr>
        <w:t>fine-tuning</w:t>
      </w:r>
      <w:r w:rsidRPr="00B34839">
        <w:rPr>
          <w:lang w:val="id-ID"/>
        </w:rPr>
        <w:t xml:space="preserve"> selesai, model IndoBERT diuji dengan menggunakan data pengujian yang belum pernah digunakan selama proses pelatihan. Dalam penelitian ini, terdapat 83</w:t>
      </w:r>
      <w:r>
        <w:rPr>
          <w:lang w:val="id-ID"/>
        </w:rPr>
        <w:t>8</w:t>
      </w:r>
      <w:r w:rsidRPr="00B34839">
        <w:rPr>
          <w:lang w:val="id-ID"/>
        </w:rPr>
        <w:t xml:space="preserve"> ulasan yang digunakan untuk pengujian. Evaluasi dilakukan agar mengetahui sejauh mana kemampuan model dalam membagi ulasan ke dalam tiga kategori sentimen, yakni Negatif, Netral, dan Positif. Metrik yang digunakan untuk mengevaluasi performa mencakup </w:t>
      </w:r>
      <w:r w:rsidRPr="009A2100">
        <w:rPr>
          <w:i/>
          <w:iCs/>
          <w:lang w:val="id-ID"/>
        </w:rPr>
        <w:t>accuracy, precision</w:t>
      </w:r>
      <w:r w:rsidRPr="00B34839">
        <w:rPr>
          <w:lang w:val="id-ID"/>
        </w:rPr>
        <w:t xml:space="preserve">, recall, dan F1-score. Selain nilai evaluasi untuk setiap kelas, Macro F1-score digunakan sebagai salah satu metrik utama karena memberikan penilaian yang sama bagi semua kelas tanpa memperhatikan perbedaan jumlah data di antara kelas-kelas tersebut. Hasil pengecekan model IndoBERT setelah menggunakan Weighted Cross-Entropy Loss ditampilkan pada Tabel </w:t>
      </w:r>
      <w:r>
        <w:rPr>
          <w:lang w:val="id-ID"/>
        </w:rPr>
        <w:t>6</w:t>
      </w:r>
      <w:r w:rsidRPr="00B34839">
        <w:rPr>
          <w:lang w:val="id-ID"/>
        </w:rPr>
        <w:t>.</w:t>
      </w:r>
    </w:p>
    <w:p w14:paraId="3C57470F" w14:textId="77777777" w:rsidR="00912C0A" w:rsidRPr="00AD6327" w:rsidRDefault="00912C0A" w:rsidP="00336B35">
      <w:pPr>
        <w:pStyle w:val="ListParagraph"/>
        <w:spacing w:line="276" w:lineRule="auto"/>
        <w:ind w:left="374"/>
        <w:jc w:val="left"/>
        <w:rPr>
          <w:i/>
          <w:iCs/>
          <w:lang w:val="id-ID"/>
        </w:rPr>
      </w:pPr>
      <w:r w:rsidRPr="00B34839">
        <w:rPr>
          <w:lang w:val="id-ID"/>
        </w:rPr>
        <w:t xml:space="preserve">Tabel </w:t>
      </w:r>
      <w:r>
        <w:rPr>
          <w:lang w:val="id-ID"/>
        </w:rPr>
        <w:t>6</w:t>
      </w:r>
      <w:r w:rsidRPr="00B34839">
        <w:rPr>
          <w:lang w:val="id-ID"/>
        </w:rPr>
        <w:t xml:space="preserve">. Hasil Evaluasi Performa Model IndoBERT dengan </w:t>
      </w:r>
      <w:r w:rsidRPr="00AD6327">
        <w:rPr>
          <w:i/>
          <w:iCs/>
          <w:lang w:val="id-ID"/>
        </w:rPr>
        <w:t>Weighted Cross-Entropy Loss</w:t>
      </w:r>
    </w:p>
    <w:tbl>
      <w:tblPr>
        <w:tblStyle w:val="TableGrid"/>
        <w:tblW w:w="0" w:type="auto"/>
        <w:tblInd w:w="360" w:type="dxa"/>
        <w:shd w:val="clear" w:color="auto" w:fill="FFFFFF" w:themeFill="background1"/>
        <w:tblLook w:val="04A0" w:firstRow="1" w:lastRow="0" w:firstColumn="1" w:lastColumn="0" w:noHBand="0" w:noVBand="1"/>
      </w:tblPr>
      <w:tblGrid>
        <w:gridCol w:w="1683"/>
        <w:gridCol w:w="1683"/>
        <w:gridCol w:w="1684"/>
        <w:gridCol w:w="1684"/>
        <w:gridCol w:w="1684"/>
      </w:tblGrid>
      <w:tr w:rsidR="00E13994" w:rsidRPr="00E13994" w14:paraId="573B3FCF" w14:textId="77777777" w:rsidTr="00E13994">
        <w:tc>
          <w:tcPr>
            <w:tcW w:w="1683" w:type="dxa"/>
            <w:shd w:val="clear" w:color="auto" w:fill="FFFFFF" w:themeFill="background1"/>
          </w:tcPr>
          <w:p w14:paraId="7B4DDE84"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Kelas</w:t>
            </w:r>
          </w:p>
        </w:tc>
        <w:tc>
          <w:tcPr>
            <w:tcW w:w="1683" w:type="dxa"/>
            <w:shd w:val="clear" w:color="auto" w:fill="FFFFFF" w:themeFill="background1"/>
          </w:tcPr>
          <w:p w14:paraId="755E6683"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Precision</w:t>
            </w:r>
          </w:p>
        </w:tc>
        <w:tc>
          <w:tcPr>
            <w:tcW w:w="1684" w:type="dxa"/>
            <w:shd w:val="clear" w:color="auto" w:fill="FFFFFF" w:themeFill="background1"/>
          </w:tcPr>
          <w:p w14:paraId="418F9378"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Recall</w:t>
            </w:r>
          </w:p>
        </w:tc>
        <w:tc>
          <w:tcPr>
            <w:tcW w:w="1684" w:type="dxa"/>
            <w:shd w:val="clear" w:color="auto" w:fill="FFFFFF" w:themeFill="background1"/>
          </w:tcPr>
          <w:p w14:paraId="3C194161"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F1-Score</w:t>
            </w:r>
          </w:p>
        </w:tc>
        <w:tc>
          <w:tcPr>
            <w:tcW w:w="1684" w:type="dxa"/>
            <w:shd w:val="clear" w:color="auto" w:fill="FFFFFF" w:themeFill="background1"/>
          </w:tcPr>
          <w:p w14:paraId="2FEDF776" w14:textId="77777777" w:rsidR="00912C0A" w:rsidRPr="00E13994" w:rsidRDefault="00912C0A" w:rsidP="00E13994">
            <w:pPr>
              <w:pStyle w:val="ListParagraph"/>
              <w:spacing w:after="0" w:line="276" w:lineRule="auto"/>
              <w:ind w:left="0"/>
              <w:jc w:val="center"/>
              <w:rPr>
                <w:b/>
                <w:bCs/>
                <w:sz w:val="18"/>
                <w:szCs w:val="18"/>
                <w:lang w:val="id-ID"/>
              </w:rPr>
            </w:pPr>
            <w:r w:rsidRPr="00E13994">
              <w:rPr>
                <w:b/>
                <w:bCs/>
                <w:sz w:val="18"/>
                <w:szCs w:val="18"/>
                <w:lang w:val="id-ID"/>
              </w:rPr>
              <w:t>Support</w:t>
            </w:r>
          </w:p>
        </w:tc>
      </w:tr>
      <w:tr w:rsidR="00E13994" w:rsidRPr="00E13994" w14:paraId="40748CC3" w14:textId="77777777" w:rsidTr="00E13994">
        <w:tc>
          <w:tcPr>
            <w:tcW w:w="1683" w:type="dxa"/>
            <w:shd w:val="clear" w:color="auto" w:fill="FFFFFF" w:themeFill="background1"/>
          </w:tcPr>
          <w:p w14:paraId="170BCF27"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Negatif</w:t>
            </w:r>
          </w:p>
        </w:tc>
        <w:tc>
          <w:tcPr>
            <w:tcW w:w="1683" w:type="dxa"/>
            <w:shd w:val="clear" w:color="auto" w:fill="FFFFFF" w:themeFill="background1"/>
          </w:tcPr>
          <w:p w14:paraId="3B16D4AC"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0,7241</w:t>
            </w:r>
          </w:p>
        </w:tc>
        <w:tc>
          <w:tcPr>
            <w:tcW w:w="1684" w:type="dxa"/>
            <w:shd w:val="clear" w:color="auto" w:fill="FFFFFF" w:themeFill="background1"/>
          </w:tcPr>
          <w:p w14:paraId="75E9AB97"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0,7664</w:t>
            </w:r>
          </w:p>
        </w:tc>
        <w:tc>
          <w:tcPr>
            <w:tcW w:w="1684" w:type="dxa"/>
            <w:shd w:val="clear" w:color="auto" w:fill="FFFFFF" w:themeFill="background1"/>
          </w:tcPr>
          <w:p w14:paraId="2068A948"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0,7447</w:t>
            </w:r>
          </w:p>
        </w:tc>
        <w:tc>
          <w:tcPr>
            <w:tcW w:w="1684" w:type="dxa"/>
            <w:shd w:val="clear" w:color="auto" w:fill="FFFFFF" w:themeFill="background1"/>
          </w:tcPr>
          <w:p w14:paraId="6A32F882"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137</w:t>
            </w:r>
          </w:p>
        </w:tc>
      </w:tr>
      <w:tr w:rsidR="00E13994" w:rsidRPr="00E13994" w14:paraId="24EE003E" w14:textId="77777777" w:rsidTr="00E13994">
        <w:tc>
          <w:tcPr>
            <w:tcW w:w="1683" w:type="dxa"/>
            <w:shd w:val="clear" w:color="auto" w:fill="FFFFFF" w:themeFill="background1"/>
          </w:tcPr>
          <w:p w14:paraId="5248E024"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Netral</w:t>
            </w:r>
          </w:p>
        </w:tc>
        <w:tc>
          <w:tcPr>
            <w:tcW w:w="1683" w:type="dxa"/>
            <w:shd w:val="clear" w:color="auto" w:fill="FFFFFF" w:themeFill="background1"/>
          </w:tcPr>
          <w:p w14:paraId="50CBB3F9"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0,2558</w:t>
            </w:r>
          </w:p>
        </w:tc>
        <w:tc>
          <w:tcPr>
            <w:tcW w:w="1684" w:type="dxa"/>
            <w:shd w:val="clear" w:color="auto" w:fill="FFFFFF" w:themeFill="background1"/>
          </w:tcPr>
          <w:p w14:paraId="31C42AB4"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0,2750</w:t>
            </w:r>
          </w:p>
        </w:tc>
        <w:tc>
          <w:tcPr>
            <w:tcW w:w="1684" w:type="dxa"/>
            <w:shd w:val="clear" w:color="auto" w:fill="FFFFFF" w:themeFill="background1"/>
          </w:tcPr>
          <w:p w14:paraId="4DA70DA9"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0,2651</w:t>
            </w:r>
          </w:p>
        </w:tc>
        <w:tc>
          <w:tcPr>
            <w:tcW w:w="1684" w:type="dxa"/>
            <w:shd w:val="clear" w:color="auto" w:fill="FFFFFF" w:themeFill="background1"/>
          </w:tcPr>
          <w:p w14:paraId="1CC3F72B"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40</w:t>
            </w:r>
          </w:p>
        </w:tc>
      </w:tr>
      <w:tr w:rsidR="00E13994" w:rsidRPr="00E13994" w14:paraId="162BA6D8" w14:textId="77777777" w:rsidTr="00E13994">
        <w:tc>
          <w:tcPr>
            <w:tcW w:w="1683" w:type="dxa"/>
            <w:shd w:val="clear" w:color="auto" w:fill="FFFFFF" w:themeFill="background1"/>
          </w:tcPr>
          <w:p w14:paraId="598C1946"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Positif</w:t>
            </w:r>
          </w:p>
        </w:tc>
        <w:tc>
          <w:tcPr>
            <w:tcW w:w="1683" w:type="dxa"/>
            <w:shd w:val="clear" w:color="auto" w:fill="FFFFFF" w:themeFill="background1"/>
          </w:tcPr>
          <w:p w14:paraId="6EB26898"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0,9615</w:t>
            </w:r>
          </w:p>
        </w:tc>
        <w:tc>
          <w:tcPr>
            <w:tcW w:w="1684" w:type="dxa"/>
            <w:shd w:val="clear" w:color="auto" w:fill="FFFFFF" w:themeFill="background1"/>
          </w:tcPr>
          <w:p w14:paraId="4D638B13"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0,9455</w:t>
            </w:r>
          </w:p>
        </w:tc>
        <w:tc>
          <w:tcPr>
            <w:tcW w:w="1684" w:type="dxa"/>
            <w:shd w:val="clear" w:color="auto" w:fill="FFFFFF" w:themeFill="background1"/>
          </w:tcPr>
          <w:p w14:paraId="7EDB3B7B"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0,9535</w:t>
            </w:r>
          </w:p>
        </w:tc>
        <w:tc>
          <w:tcPr>
            <w:tcW w:w="1684" w:type="dxa"/>
            <w:shd w:val="clear" w:color="auto" w:fill="FFFFFF" w:themeFill="background1"/>
          </w:tcPr>
          <w:p w14:paraId="3B85C6E2"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661</w:t>
            </w:r>
          </w:p>
        </w:tc>
      </w:tr>
      <w:tr w:rsidR="00E13994" w:rsidRPr="00E13994" w14:paraId="54180EA2" w14:textId="77777777" w:rsidTr="00E13994">
        <w:tc>
          <w:tcPr>
            <w:tcW w:w="1683" w:type="dxa"/>
            <w:shd w:val="clear" w:color="auto" w:fill="FFFFFF" w:themeFill="background1"/>
          </w:tcPr>
          <w:p w14:paraId="23AC5EAC"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Accuracy</w:t>
            </w:r>
          </w:p>
        </w:tc>
        <w:tc>
          <w:tcPr>
            <w:tcW w:w="1683" w:type="dxa"/>
            <w:shd w:val="clear" w:color="auto" w:fill="FFFFFF" w:themeFill="background1"/>
          </w:tcPr>
          <w:p w14:paraId="26B8BAC9" w14:textId="77777777" w:rsidR="00912C0A" w:rsidRPr="00E13994" w:rsidRDefault="00912C0A" w:rsidP="00E13994">
            <w:pPr>
              <w:pStyle w:val="ListParagraph"/>
              <w:spacing w:after="0" w:line="276" w:lineRule="auto"/>
              <w:ind w:left="0"/>
              <w:jc w:val="center"/>
              <w:rPr>
                <w:sz w:val="18"/>
                <w:szCs w:val="18"/>
                <w:lang w:val="id-ID"/>
              </w:rPr>
            </w:pPr>
          </w:p>
        </w:tc>
        <w:tc>
          <w:tcPr>
            <w:tcW w:w="1684" w:type="dxa"/>
            <w:shd w:val="clear" w:color="auto" w:fill="FFFFFF" w:themeFill="background1"/>
          </w:tcPr>
          <w:p w14:paraId="17E283BE" w14:textId="77777777" w:rsidR="00912C0A" w:rsidRPr="00E13994" w:rsidRDefault="00912C0A" w:rsidP="00E13994">
            <w:pPr>
              <w:pStyle w:val="ListParagraph"/>
              <w:spacing w:after="0" w:line="276" w:lineRule="auto"/>
              <w:ind w:left="0"/>
              <w:jc w:val="center"/>
              <w:rPr>
                <w:sz w:val="18"/>
                <w:szCs w:val="18"/>
                <w:lang w:val="id-ID"/>
              </w:rPr>
            </w:pPr>
          </w:p>
        </w:tc>
        <w:tc>
          <w:tcPr>
            <w:tcW w:w="1684" w:type="dxa"/>
            <w:shd w:val="clear" w:color="auto" w:fill="FFFFFF" w:themeFill="background1"/>
          </w:tcPr>
          <w:p w14:paraId="67E4D7E1"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0,8842</w:t>
            </w:r>
          </w:p>
        </w:tc>
        <w:tc>
          <w:tcPr>
            <w:tcW w:w="1684" w:type="dxa"/>
            <w:shd w:val="clear" w:color="auto" w:fill="FFFFFF" w:themeFill="background1"/>
          </w:tcPr>
          <w:p w14:paraId="513AB3FF"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838</w:t>
            </w:r>
          </w:p>
        </w:tc>
      </w:tr>
      <w:tr w:rsidR="00E13994" w:rsidRPr="00E13994" w14:paraId="2411E0F0" w14:textId="77777777" w:rsidTr="00E13994">
        <w:tc>
          <w:tcPr>
            <w:tcW w:w="1683" w:type="dxa"/>
            <w:shd w:val="clear" w:color="auto" w:fill="FFFFFF" w:themeFill="background1"/>
          </w:tcPr>
          <w:p w14:paraId="39F64441"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Macro avg</w:t>
            </w:r>
          </w:p>
        </w:tc>
        <w:tc>
          <w:tcPr>
            <w:tcW w:w="1683" w:type="dxa"/>
            <w:shd w:val="clear" w:color="auto" w:fill="FFFFFF" w:themeFill="background1"/>
          </w:tcPr>
          <w:p w14:paraId="37A53E91"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0,6472</w:t>
            </w:r>
          </w:p>
        </w:tc>
        <w:tc>
          <w:tcPr>
            <w:tcW w:w="1684" w:type="dxa"/>
            <w:shd w:val="clear" w:color="auto" w:fill="FFFFFF" w:themeFill="background1"/>
          </w:tcPr>
          <w:p w14:paraId="595E090E"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0,6623</w:t>
            </w:r>
          </w:p>
        </w:tc>
        <w:tc>
          <w:tcPr>
            <w:tcW w:w="1684" w:type="dxa"/>
            <w:shd w:val="clear" w:color="auto" w:fill="FFFFFF" w:themeFill="background1"/>
          </w:tcPr>
          <w:p w14:paraId="078E49C3"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0,6544</w:t>
            </w:r>
          </w:p>
        </w:tc>
        <w:tc>
          <w:tcPr>
            <w:tcW w:w="1684" w:type="dxa"/>
            <w:shd w:val="clear" w:color="auto" w:fill="FFFFFF" w:themeFill="background1"/>
          </w:tcPr>
          <w:p w14:paraId="78B071FD"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838</w:t>
            </w:r>
          </w:p>
        </w:tc>
      </w:tr>
      <w:tr w:rsidR="00E13994" w:rsidRPr="00E13994" w14:paraId="40D4CF44" w14:textId="77777777" w:rsidTr="00E13994">
        <w:tc>
          <w:tcPr>
            <w:tcW w:w="1683" w:type="dxa"/>
            <w:shd w:val="clear" w:color="auto" w:fill="FFFFFF" w:themeFill="background1"/>
          </w:tcPr>
          <w:p w14:paraId="5CEF0B90"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Weighted avg</w:t>
            </w:r>
          </w:p>
        </w:tc>
        <w:tc>
          <w:tcPr>
            <w:tcW w:w="1683" w:type="dxa"/>
            <w:shd w:val="clear" w:color="auto" w:fill="FFFFFF" w:themeFill="background1"/>
          </w:tcPr>
          <w:p w14:paraId="599B6BE0"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0,8890</w:t>
            </w:r>
          </w:p>
        </w:tc>
        <w:tc>
          <w:tcPr>
            <w:tcW w:w="1684" w:type="dxa"/>
            <w:shd w:val="clear" w:color="auto" w:fill="FFFFFF" w:themeFill="background1"/>
          </w:tcPr>
          <w:p w14:paraId="3A86650A"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0,8842</w:t>
            </w:r>
          </w:p>
        </w:tc>
        <w:tc>
          <w:tcPr>
            <w:tcW w:w="1684" w:type="dxa"/>
            <w:shd w:val="clear" w:color="auto" w:fill="FFFFFF" w:themeFill="background1"/>
          </w:tcPr>
          <w:p w14:paraId="50DF035A"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0,8865</w:t>
            </w:r>
          </w:p>
        </w:tc>
        <w:tc>
          <w:tcPr>
            <w:tcW w:w="1684" w:type="dxa"/>
            <w:shd w:val="clear" w:color="auto" w:fill="FFFFFF" w:themeFill="background1"/>
          </w:tcPr>
          <w:p w14:paraId="169081EB" w14:textId="77777777" w:rsidR="00912C0A" w:rsidRPr="00E13994" w:rsidRDefault="00912C0A" w:rsidP="00E13994">
            <w:pPr>
              <w:pStyle w:val="ListParagraph"/>
              <w:spacing w:after="0" w:line="276" w:lineRule="auto"/>
              <w:ind w:left="0"/>
              <w:jc w:val="center"/>
              <w:rPr>
                <w:sz w:val="18"/>
                <w:szCs w:val="18"/>
                <w:lang w:val="id-ID"/>
              </w:rPr>
            </w:pPr>
            <w:r w:rsidRPr="00E13994">
              <w:rPr>
                <w:sz w:val="18"/>
                <w:szCs w:val="18"/>
                <w:lang w:val="id-ID"/>
              </w:rPr>
              <w:t>838</w:t>
            </w:r>
          </w:p>
        </w:tc>
      </w:tr>
    </w:tbl>
    <w:p w14:paraId="3F2034B3" w14:textId="77777777" w:rsidR="00912C0A" w:rsidRPr="00E5060C" w:rsidRDefault="00912C0A" w:rsidP="00E13994">
      <w:pPr>
        <w:pStyle w:val="ListParagraph"/>
        <w:spacing w:line="276" w:lineRule="auto"/>
        <w:ind w:left="363"/>
        <w:contextualSpacing w:val="0"/>
        <w:rPr>
          <w:lang w:val="id-ID"/>
        </w:rPr>
      </w:pPr>
      <w:r w:rsidRPr="00E5060C">
        <w:rPr>
          <w:lang w:val="id-ID"/>
        </w:rPr>
        <w:t xml:space="preserve">Berdasarkan Tabel </w:t>
      </w:r>
      <w:r>
        <w:rPr>
          <w:lang w:val="id-ID"/>
        </w:rPr>
        <w:t>6</w:t>
      </w:r>
      <w:r w:rsidRPr="00E5060C">
        <w:rPr>
          <w:lang w:val="id-ID"/>
        </w:rPr>
        <w:t xml:space="preserve">, hasil penilaian menunjukkan bahwa model IndoBERT yang dilatih dengan </w:t>
      </w:r>
      <w:r w:rsidRPr="009A2100">
        <w:rPr>
          <w:i/>
          <w:iCs/>
          <w:lang w:val="id-ID"/>
        </w:rPr>
        <w:t>Weighted Cross-Entropy Loss</w:t>
      </w:r>
      <w:r w:rsidRPr="00E5060C">
        <w:rPr>
          <w:lang w:val="id-ID"/>
        </w:rPr>
        <w:t xml:space="preserve"> mencapai tingkat </w:t>
      </w:r>
      <w:r w:rsidRPr="00C56C08">
        <w:rPr>
          <w:i/>
          <w:iCs/>
          <w:lang w:val="id-ID"/>
        </w:rPr>
        <w:t>accuracy</w:t>
      </w:r>
      <w:r w:rsidRPr="00E5060C">
        <w:rPr>
          <w:lang w:val="id-ID"/>
        </w:rPr>
        <w:t xml:space="preserve"> sebesar 88,42% menggunakan 838 data uji. Berdasarkan evaluasi terhadap setiap kelas, sentimen Positif menunjukkan performa terbaik dengan tingkat presisi 96,15%, tingkat </w:t>
      </w:r>
      <w:r w:rsidRPr="00AD6327">
        <w:rPr>
          <w:i/>
          <w:iCs/>
          <w:lang w:val="id-ID"/>
        </w:rPr>
        <w:t>recall</w:t>
      </w:r>
      <w:r w:rsidRPr="00E5060C">
        <w:rPr>
          <w:lang w:val="id-ID"/>
        </w:rPr>
        <w:t xml:space="preserve"> 94,55%, dan </w:t>
      </w:r>
      <w:r w:rsidRPr="00E50414">
        <w:rPr>
          <w:i/>
          <w:iCs/>
          <w:lang w:val="id-ID"/>
        </w:rPr>
        <w:t>F1-score</w:t>
      </w:r>
      <w:r w:rsidRPr="00E5060C">
        <w:rPr>
          <w:lang w:val="id-ID"/>
        </w:rPr>
        <w:t xml:space="preserve"> sebesar 95,35%. </w:t>
      </w:r>
      <w:r w:rsidRPr="004745F1">
        <w:t xml:space="preserve">Selanjutnya, kelas Negatif memperoleh nilai presisi sebesar 72,41%, </w:t>
      </w:r>
      <w:r w:rsidRPr="004745F1">
        <w:rPr>
          <w:i/>
          <w:iCs/>
        </w:rPr>
        <w:t>recall</w:t>
      </w:r>
      <w:r w:rsidRPr="004745F1">
        <w:t xml:space="preserve"> sebesar 76,64%</w:t>
      </w:r>
      <w:r w:rsidRPr="00E5060C">
        <w:rPr>
          <w:lang w:val="id-ID"/>
        </w:rPr>
        <w:t>, dan</w:t>
      </w:r>
      <w:r>
        <w:rPr>
          <w:lang w:val="id-ID"/>
        </w:rPr>
        <w:t xml:space="preserve"> </w:t>
      </w:r>
      <w:r w:rsidRPr="00E50414">
        <w:rPr>
          <w:i/>
          <w:iCs/>
          <w:lang w:val="id-ID"/>
        </w:rPr>
        <w:t>F1-score</w:t>
      </w:r>
      <w:r w:rsidRPr="00E5060C">
        <w:rPr>
          <w:lang w:val="id-ID"/>
        </w:rPr>
        <w:t xml:space="preserve"> sebesar 74,47%. Sementara itu, kelas Netral menunjukkan performa terburuk dengan presisi sebesar 25,58%, </w:t>
      </w:r>
      <w:r w:rsidRPr="00AD6327">
        <w:rPr>
          <w:i/>
          <w:iCs/>
          <w:lang w:val="id-ID"/>
        </w:rPr>
        <w:t>recal</w:t>
      </w:r>
      <w:r w:rsidRPr="00E5060C">
        <w:rPr>
          <w:lang w:val="id-ID"/>
        </w:rPr>
        <w:t xml:space="preserve">l 27,50%, dan </w:t>
      </w:r>
      <w:r w:rsidRPr="00E50414">
        <w:rPr>
          <w:i/>
          <w:iCs/>
          <w:lang w:val="id-ID"/>
        </w:rPr>
        <w:t>F1-score</w:t>
      </w:r>
      <w:r w:rsidRPr="00E5060C">
        <w:rPr>
          <w:lang w:val="id-ID"/>
        </w:rPr>
        <w:t xml:space="preserve"> sebesar 26,51%. </w:t>
      </w:r>
      <w:r w:rsidRPr="00E50414">
        <w:rPr>
          <w:lang w:val="id-ID"/>
        </w:rPr>
        <w:t>Rendahnya kinerja pada kelas Netral diduga berkaitan dengan jumlah data uji kelas Netral yang lebih sedikit, yaitu 40 ulasan, dibandingkan kelas Negatif sebanyak 137 ulasan dan kelas Positif sebanyak 661 ulasan</w:t>
      </w:r>
      <w:r w:rsidRPr="00E5060C">
        <w:rPr>
          <w:lang w:val="id-ID"/>
        </w:rPr>
        <w:t xml:space="preserve">. Secara keseluruhan, model mencapai nilai Macro Precision sebesar 64,72%, </w:t>
      </w:r>
      <w:r w:rsidRPr="00E50414">
        <w:rPr>
          <w:i/>
          <w:iCs/>
          <w:lang w:val="id-ID"/>
        </w:rPr>
        <w:t>Macro Recall</w:t>
      </w:r>
      <w:r w:rsidRPr="00E5060C">
        <w:rPr>
          <w:lang w:val="id-ID"/>
        </w:rPr>
        <w:t xml:space="preserve"> sebesar 66,23%, dan </w:t>
      </w:r>
      <w:r w:rsidRPr="00E50414">
        <w:rPr>
          <w:i/>
          <w:iCs/>
          <w:lang w:val="id-ID"/>
        </w:rPr>
        <w:t>Macro F1-score</w:t>
      </w:r>
      <w:r w:rsidRPr="00E5060C">
        <w:rPr>
          <w:lang w:val="id-ID"/>
        </w:rPr>
        <w:t xml:space="preserve"> sebesar 65,44%. Perbedaan antara akurasi yang cukup tinggi dan </w:t>
      </w:r>
      <w:r w:rsidRPr="00E50414">
        <w:rPr>
          <w:i/>
          <w:iCs/>
          <w:lang w:val="id-ID"/>
        </w:rPr>
        <w:t>Macro F1-score</w:t>
      </w:r>
      <w:r w:rsidRPr="00E5060C">
        <w:rPr>
          <w:lang w:val="id-ID"/>
        </w:rPr>
        <w:t xml:space="preserve"> menunjukkan bahwa model belum bekerja sama baik pada ketiga kelas sentimen, terutama dalam mengenali kelas Netral. Maka itu, penilaian kinerja model tidak hanya melihat akurasi, tetapi juga memperhatikan presisi, </w:t>
      </w:r>
      <w:r w:rsidRPr="00E50414">
        <w:rPr>
          <w:i/>
          <w:iCs/>
          <w:lang w:val="id-ID"/>
        </w:rPr>
        <w:t>recall</w:t>
      </w:r>
      <w:r w:rsidRPr="00E5060C">
        <w:rPr>
          <w:lang w:val="id-ID"/>
        </w:rPr>
        <w:t xml:space="preserve">, dan </w:t>
      </w:r>
      <w:r w:rsidRPr="00E50414">
        <w:rPr>
          <w:i/>
          <w:iCs/>
          <w:lang w:val="id-ID"/>
        </w:rPr>
        <w:t>F1-score</w:t>
      </w:r>
      <w:r w:rsidRPr="00E5060C">
        <w:rPr>
          <w:lang w:val="id-ID"/>
        </w:rPr>
        <w:t xml:space="preserve"> untuk setiap kelas.</w:t>
      </w:r>
    </w:p>
    <w:p w14:paraId="51929E6D" w14:textId="77777777" w:rsidR="00912C0A" w:rsidRPr="00E50414" w:rsidRDefault="00912C0A">
      <w:pPr>
        <w:pStyle w:val="ListParagraph"/>
        <w:numPr>
          <w:ilvl w:val="0"/>
          <w:numId w:val="10"/>
        </w:numPr>
        <w:spacing w:after="160" w:line="276" w:lineRule="auto"/>
        <w:ind w:left="374" w:hanging="374"/>
        <w:rPr>
          <w:i/>
          <w:iCs/>
          <w:lang w:val="id-ID"/>
        </w:rPr>
      </w:pPr>
      <w:r w:rsidRPr="00E50414">
        <w:rPr>
          <w:i/>
          <w:iCs/>
          <w:lang w:val="id-ID"/>
        </w:rPr>
        <w:t>Confusion Matrix</w:t>
      </w:r>
    </w:p>
    <w:p w14:paraId="00D4AEEB" w14:textId="2EE53799" w:rsidR="00912C0A" w:rsidRDefault="00912C0A" w:rsidP="00E13994">
      <w:pPr>
        <w:pStyle w:val="ListParagraph"/>
        <w:spacing w:after="160" w:line="276" w:lineRule="auto"/>
        <w:ind w:left="363"/>
        <w:rPr>
          <w:lang w:val="id-ID"/>
        </w:rPr>
      </w:pPr>
      <w:r w:rsidRPr="00E5060C">
        <w:rPr>
          <w:lang w:val="id-ID"/>
        </w:rPr>
        <w:t xml:space="preserve">Untuk menganalisis hasil klasifikasi secara lebih rinci, confusion matrix digunakan untuk menunjukkan jumlah prediksi yang benar dan salah pada masing-masing kelas sentimen. Analisis ini memberikan gambaran mengenai pola kesalahan klasifikasi model dalam membedakan sentimen Negatif, Netral, dan Positif pada data pengujian. Hasil </w:t>
      </w:r>
      <w:r w:rsidRPr="00E50414">
        <w:rPr>
          <w:i/>
          <w:iCs/>
          <w:lang w:val="id-ID"/>
        </w:rPr>
        <w:t>confusion matrix</w:t>
      </w:r>
      <w:r w:rsidRPr="00E5060C">
        <w:rPr>
          <w:lang w:val="id-ID"/>
        </w:rPr>
        <w:t xml:space="preserve"> model IndoBERT dengan </w:t>
      </w:r>
      <w:r w:rsidRPr="00E50414">
        <w:rPr>
          <w:i/>
          <w:iCs/>
          <w:lang w:val="id-ID"/>
        </w:rPr>
        <w:t>Weighted Cross-Entropy Loss</w:t>
      </w:r>
      <w:r w:rsidRPr="00E5060C">
        <w:rPr>
          <w:lang w:val="id-ID"/>
        </w:rPr>
        <w:t xml:space="preserve"> ditunjukkan pada Gambar 8.</w:t>
      </w:r>
    </w:p>
    <w:p w14:paraId="59FA6943" w14:textId="210B6447" w:rsidR="00E13994" w:rsidRPr="00380989" w:rsidRDefault="00E13994" w:rsidP="00E13994">
      <w:pPr>
        <w:pStyle w:val="ListParagraph"/>
        <w:spacing w:after="0" w:line="276" w:lineRule="auto"/>
        <w:ind w:left="363"/>
        <w:jc w:val="center"/>
        <w:rPr>
          <w:lang w:val="id-ID"/>
        </w:rPr>
      </w:pPr>
      <w:r>
        <w:rPr>
          <w:noProof/>
          <w:lang w:val="id-ID"/>
        </w:rPr>
        <w:lastRenderedPageBreak/>
        <w:drawing>
          <wp:inline distT="0" distB="0" distL="0" distR="0" wp14:anchorId="0EF3FD8D" wp14:editId="051C11F6">
            <wp:extent cx="2323764" cy="1730237"/>
            <wp:effectExtent l="19050" t="19050" r="19685" b="22860"/>
            <wp:docPr id="8993054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32706" cy="1736895"/>
                    </a:xfrm>
                    <a:prstGeom prst="rect">
                      <a:avLst/>
                    </a:prstGeom>
                    <a:noFill/>
                    <a:ln>
                      <a:solidFill>
                        <a:schemeClr val="tx1"/>
                      </a:solidFill>
                    </a:ln>
                  </pic:spPr>
                </pic:pic>
              </a:graphicData>
            </a:graphic>
          </wp:inline>
        </w:drawing>
      </w:r>
    </w:p>
    <w:p w14:paraId="63F1B5F1" w14:textId="77777777" w:rsidR="00912C0A" w:rsidRPr="003C306C" w:rsidRDefault="00912C0A" w:rsidP="00C56C08">
      <w:pPr>
        <w:spacing w:line="276" w:lineRule="auto"/>
        <w:jc w:val="center"/>
      </w:pPr>
      <w:r w:rsidRPr="00E825EE">
        <w:t xml:space="preserve">Gambar 8. </w:t>
      </w:r>
      <w:r w:rsidRPr="00E50414">
        <w:rPr>
          <w:i/>
          <w:iCs/>
        </w:rPr>
        <w:t>Confusion Matrix</w:t>
      </w:r>
      <w:r w:rsidRPr="00E825EE">
        <w:t xml:space="preserve"> Hasil Klasifikasi IndoBERT dengan </w:t>
      </w:r>
      <w:r w:rsidRPr="00E50414">
        <w:rPr>
          <w:i/>
          <w:iCs/>
        </w:rPr>
        <w:t>Weighted Cross-Entropy Loss</w:t>
      </w:r>
    </w:p>
    <w:p w14:paraId="4ADDCEF1" w14:textId="77777777" w:rsidR="00912C0A" w:rsidRPr="00E5060C" w:rsidRDefault="00912C0A" w:rsidP="00E13994">
      <w:pPr>
        <w:pStyle w:val="ListParagraph"/>
        <w:spacing w:line="276" w:lineRule="auto"/>
        <w:ind w:left="363"/>
        <w:contextualSpacing w:val="0"/>
        <w:rPr>
          <w:lang w:val="id-ID"/>
        </w:rPr>
      </w:pPr>
      <w:r w:rsidRPr="00E5060C">
        <w:rPr>
          <w:lang w:val="id-ID"/>
        </w:rPr>
        <w:t xml:space="preserve">Dari Gambar 8 , hasil </w:t>
      </w:r>
      <w:r w:rsidRPr="00E50414">
        <w:rPr>
          <w:i/>
          <w:iCs/>
          <w:lang w:val="id-ID"/>
        </w:rPr>
        <w:t>confusion matrix</w:t>
      </w:r>
      <w:r w:rsidRPr="00E5060C">
        <w:rPr>
          <w:lang w:val="id-ID"/>
        </w:rPr>
        <w:t xml:space="preserve"> menunjukkan bahwa dari 137 ulasan negatif, 105 ulasan berhasil diklasifikasikan dengan benar, 17 ulasan diprediksi sebagai netral, dan 15 ulasan diprediksi sebagai positif. Dalam kelas Netral, dari 40 ulasan yang ada, 11 ulasan berhasil diklasifikasikan dengan benar, 19 ulasan diperkirakan sebagai Negatif, dan 10 ulasan diberi label Positif. Sementara itu, dari 661 ulasan positif, 625 ulasan berhasil diklasifikasikan dengan benar, sedangkan 21 ulasan diprediksi sebagai negatif dan 15 ulasan diprediksi sebagai netral. Hasil tersebut menunjukkan model itu paling baik dalam mengenali sentimen positif, sedangkan sentimen netral masih sulit diklasifikasikan.</w:t>
      </w:r>
      <w:r w:rsidRPr="004745F1">
        <w:t xml:space="preserve"> Hal ini sesuai dengan hasil evaluasi pada Tabel 6, di mana kelas Positif memiliki </w:t>
      </w:r>
      <w:r w:rsidRPr="004745F1">
        <w:rPr>
          <w:i/>
          <w:iCs/>
        </w:rPr>
        <w:t>recall</w:t>
      </w:r>
      <w:r w:rsidRPr="004745F1">
        <w:t xml:space="preserve"> sebesar 94,55%, kelas Negatif sebesar 76,64%, dan kelas Netral sebesar 27,50%</w:t>
      </w:r>
      <w:r w:rsidRPr="004745F1">
        <w:rPr>
          <w:lang w:val="id-ID"/>
        </w:rPr>
        <w:t xml:space="preserve"> </w:t>
      </w:r>
      <w:r w:rsidRPr="00E5060C">
        <w:rPr>
          <w:lang w:val="id-ID"/>
        </w:rPr>
        <w:t>Dengan demikian, meskipun model mencapai akurasi keseluruhan sebesar 88,42%, kemampuan mengklasifikasikan data masih tidak merata di setiap kelas, terutama pada kelas Netral.</w:t>
      </w:r>
    </w:p>
    <w:p w14:paraId="3A58DF13" w14:textId="77777777" w:rsidR="00912C0A" w:rsidRPr="00E5060C" w:rsidRDefault="00912C0A">
      <w:pPr>
        <w:pStyle w:val="ListParagraph"/>
        <w:numPr>
          <w:ilvl w:val="0"/>
          <w:numId w:val="10"/>
        </w:numPr>
        <w:spacing w:after="160" w:line="276" w:lineRule="auto"/>
        <w:ind w:left="374"/>
        <w:rPr>
          <w:lang w:val="id-ID"/>
        </w:rPr>
      </w:pPr>
      <w:r w:rsidRPr="00E5060C">
        <w:rPr>
          <w:lang w:val="id-ID"/>
        </w:rPr>
        <w:t>Interpretasi Model  Menggunakan SHAP</w:t>
      </w:r>
    </w:p>
    <w:p w14:paraId="7E72A87A" w14:textId="77777777" w:rsidR="00912C0A" w:rsidRPr="00E5060C" w:rsidRDefault="00912C0A" w:rsidP="00E13994">
      <w:pPr>
        <w:pStyle w:val="ListParagraph"/>
        <w:spacing w:after="160" w:line="276" w:lineRule="auto"/>
        <w:ind w:left="363"/>
        <w:rPr>
          <w:lang w:val="id-ID"/>
        </w:rPr>
      </w:pPr>
      <w:r w:rsidRPr="0082559A">
        <w:t xml:space="preserve">Interpretasi model menggunakan </w:t>
      </w:r>
      <w:r w:rsidRPr="0082559A">
        <w:rPr>
          <w:i/>
          <w:iCs/>
        </w:rPr>
        <w:t>SHapley Additive exPlanations</w:t>
      </w:r>
      <w:r w:rsidRPr="0082559A">
        <w:t xml:space="preserve"> (SHAP) dilakukan terhadap maksimal lima sampel ulasan yang dipilih dari data uji.</w:t>
      </w:r>
      <w:r w:rsidRPr="00E5060C">
        <w:rPr>
          <w:lang w:val="id-ID"/>
        </w:rPr>
        <w:t xml:space="preserve">. Menggunakan SHAP dengan </w:t>
      </w:r>
      <w:r w:rsidRPr="009A2100">
        <w:rPr>
          <w:i/>
          <w:iCs/>
          <w:lang w:val="id-ID"/>
        </w:rPr>
        <w:t>shap.Explainer</w:t>
      </w:r>
      <w:r w:rsidRPr="00E5060C">
        <w:rPr>
          <w:lang w:val="id-ID"/>
        </w:rPr>
        <w:t xml:space="preserve"> dan </w:t>
      </w:r>
      <w:r w:rsidRPr="009A2100">
        <w:rPr>
          <w:i/>
          <w:iCs/>
          <w:lang w:val="id-ID"/>
        </w:rPr>
        <w:t>shap.maskers.Text</w:t>
      </w:r>
      <w:r w:rsidRPr="00E5060C">
        <w:rPr>
          <w:lang w:val="id-ID"/>
        </w:rPr>
        <w:t xml:space="preserve"> untuk menganalisis kontribusi setiap token terhadap hasil prediksi model IndoBERT pada kelas Negatif, Netral, dan Positif. Visualisasi SHAP dalam bentuk teks menunjukkan bahwa setiap token memiliki peran berbeda dalam memengaruhi kemampuan model untuk cenderung ke suatu kelas sentimen tertentu. Pada sampel yang dianalisis, kata-kata seperti "bagus", "membantu", "bermanfaat", dan "mudah" membantu dalam memprediksi kelas Positif, sedangkan kata-kata seperti "error", "lag", "tidak bisa", dan "buruk" berkontribusi pada prediksi kelas Negatif.</w:t>
      </w:r>
    </w:p>
    <w:p w14:paraId="0FB64297" w14:textId="77777777" w:rsidR="00912C0A" w:rsidRPr="00E5060C" w:rsidRDefault="00912C0A" w:rsidP="00E13994">
      <w:pPr>
        <w:pStyle w:val="ListParagraph"/>
        <w:spacing w:line="276" w:lineRule="auto"/>
        <w:ind w:left="363"/>
        <w:contextualSpacing w:val="0"/>
        <w:rPr>
          <w:lang w:val="id-ID"/>
        </w:rPr>
      </w:pPr>
      <w:r w:rsidRPr="00E5060C">
        <w:rPr>
          <w:lang w:val="id-ID"/>
        </w:rPr>
        <w:t xml:space="preserve">Hasil interpretasi tersebut memberikan informasi tentang bagian teks yang digunakan model sebagai dasar untuk membuat prediksi sentimen. Token yang berkaitan dengan pengalaman positif saat menggunakan dan mendapatkan manfaat dari pembelajaran bisa mendorong prediksi sentimen menjadi positif.Sementara itu, token yang berkaitan dengan kendala dalam penggunaan atau masalah teknis aplikasi bisa mendorong prediksi sentimen menjadi negatif. Meskipun demikian, kontribusi token pada SHAP bersifat spesifik untuk sampel dan kelas tertentu, sehingga hasil dari lima ulasan maksimum tersebut tidak bisa dianggap sebagai pola yang berlaku untuk seluruh </w:t>
      </w:r>
      <w:r w:rsidRPr="00E50414">
        <w:rPr>
          <w:i/>
          <w:iCs/>
          <w:lang w:val="id-ID"/>
        </w:rPr>
        <w:t>dataset</w:t>
      </w:r>
      <w:r w:rsidRPr="00E5060C">
        <w:rPr>
          <w:lang w:val="id-ID"/>
        </w:rPr>
        <w:t>. Dengan demikian, SHAP digunakan dalam penelitian ini sebagai cara untuk memahami hasil prediksi IndoBERT secara lebih jelas, dengan menunjukkan token-token yang memengaruhi keputusan model tersebut</w:t>
      </w:r>
    </w:p>
    <w:p w14:paraId="5E254E7B" w14:textId="77777777" w:rsidR="00912C0A" w:rsidRPr="00E5060C" w:rsidRDefault="00912C0A">
      <w:pPr>
        <w:pStyle w:val="ListParagraph"/>
        <w:numPr>
          <w:ilvl w:val="0"/>
          <w:numId w:val="10"/>
        </w:numPr>
        <w:spacing w:after="160" w:line="276" w:lineRule="auto"/>
        <w:ind w:left="374"/>
        <w:rPr>
          <w:lang w:val="id-ID"/>
        </w:rPr>
      </w:pPr>
      <w:r w:rsidRPr="00E5060C">
        <w:rPr>
          <w:lang w:val="id-ID"/>
        </w:rPr>
        <w:t>Evaluasi Kepuasan Pengguna</w:t>
      </w:r>
    </w:p>
    <w:p w14:paraId="5840A44A" w14:textId="77777777" w:rsidR="00912C0A" w:rsidRDefault="00912C0A" w:rsidP="00E13994">
      <w:pPr>
        <w:pStyle w:val="ListParagraph"/>
        <w:spacing w:after="0" w:line="276" w:lineRule="auto"/>
        <w:ind w:left="363"/>
        <w:rPr>
          <w:lang w:val="id-ID"/>
        </w:rPr>
      </w:pPr>
      <w:r w:rsidRPr="00E5060C">
        <w:rPr>
          <w:lang w:val="id-ID"/>
        </w:rPr>
        <w:t>Evaluasi kepuasan pengguna dilakukan dengan melihat distribusi hasil prediksi sentimen dari model IndoBERT terhadap 838 ulasan yang ada di data uji. Hasil prediksi dibagi menjadi tiga jenis sentimen, yaitu Positif, Netral, dan Negatif. Sentimen positif menunjukkan bahwa pengguna merasa senang atau puas menggunakan aplikasi Ruangguru, sedangkan sentimen negatif menunjukkan bahwa ada keluhan atau pengalaman yang kurang menyenangkan dari pengguna. Sementara itu, sentimen Netral menunjukkan ulasan yang tidak menunjukkan kecenderungan untuk berupa sentimen positif atau negatif yang jelas. Distribusi hasil prediksi sentimen sebagai penanda kepuasan pengguna ditampilkan pada Gambar 9.</w:t>
      </w:r>
    </w:p>
    <w:p w14:paraId="53101A53" w14:textId="5F27987F" w:rsidR="00912C0A" w:rsidRPr="00E5060C" w:rsidRDefault="00912C0A" w:rsidP="00E13994">
      <w:pPr>
        <w:pStyle w:val="ListParagraph"/>
        <w:spacing w:after="0" w:line="276" w:lineRule="auto"/>
        <w:ind w:left="363"/>
        <w:jc w:val="center"/>
        <w:rPr>
          <w:lang w:val="id-ID"/>
        </w:rPr>
      </w:pPr>
      <w:r>
        <w:rPr>
          <w:noProof/>
          <w:lang w:val="id-ID"/>
        </w:rPr>
        <w:lastRenderedPageBreak/>
        <w:drawing>
          <wp:inline distT="0" distB="0" distL="0" distR="0" wp14:anchorId="11906954" wp14:editId="4912DB7B">
            <wp:extent cx="2132890" cy="922351"/>
            <wp:effectExtent l="19050" t="19050" r="20320" b="11430"/>
            <wp:docPr id="2622754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8588" cy="924815"/>
                    </a:xfrm>
                    <a:prstGeom prst="rect">
                      <a:avLst/>
                    </a:prstGeom>
                    <a:noFill/>
                    <a:ln>
                      <a:solidFill>
                        <a:schemeClr val="tx1"/>
                      </a:solidFill>
                    </a:ln>
                  </pic:spPr>
                </pic:pic>
              </a:graphicData>
            </a:graphic>
          </wp:inline>
        </w:drawing>
      </w:r>
    </w:p>
    <w:p w14:paraId="1EF6A535" w14:textId="77777777" w:rsidR="00912C0A" w:rsidRPr="003C306C" w:rsidRDefault="00912C0A" w:rsidP="00E13994">
      <w:pPr>
        <w:spacing w:after="200" w:line="276" w:lineRule="auto"/>
        <w:ind w:left="363"/>
        <w:jc w:val="center"/>
      </w:pPr>
      <w:r>
        <w:t xml:space="preserve">Gambar 9. Hasil Prediksi Sentimen </w:t>
      </w:r>
      <w:r w:rsidRPr="009F372F">
        <w:t>sebagai Indikator Kepuasan Penggun</w:t>
      </w:r>
      <w:r>
        <w:t>a</w:t>
      </w:r>
    </w:p>
    <w:p w14:paraId="772CAC94" w14:textId="77777777" w:rsidR="00912C0A" w:rsidRPr="00E5060C" w:rsidRDefault="00912C0A" w:rsidP="00E13994">
      <w:pPr>
        <w:pStyle w:val="ListParagraph"/>
        <w:spacing w:after="0" w:line="276" w:lineRule="auto"/>
        <w:ind w:left="363"/>
        <w:contextualSpacing w:val="0"/>
        <w:rPr>
          <w:lang w:val="id-ID"/>
        </w:rPr>
      </w:pPr>
      <w:r w:rsidRPr="004745F1">
        <w:rPr>
          <w:lang w:val="id-ID"/>
        </w:rPr>
        <w:t xml:space="preserve">Berdasarkan Gambar 9, dari total 838 ulasan pada data uji, sebanyak 650 ulasan (77,57%) diprediksi memiliki sentimen Positif, 145 ulasan (17,30%) diprediksi memiliki sentimen Negatif, dan 43 ulasan (5,13%) diprediksi memiliki sentimen Netral. Dominasi sentimen positif menunjukkan bahwa ulasan yang dianalisis cenderung menggambarkan pengalaman pengguna yang positif terhadap aplikasi Ruangguru. </w:t>
      </w:r>
      <w:r w:rsidRPr="0082559A">
        <w:rPr>
          <w:lang w:val="id-ID"/>
        </w:rPr>
        <w:t>Dominasi sentimen positif menunjukkan bahwa ulasan yang dianalisis cenderung menggambarkan pengalaman pengguna yang positif terhadap aplikasi Ruangguru, sehingga dapat menjadi indikasi bahwa tingkat kepuasan pengguna relatif tinggi berdasarkan sentimen yang terkandung dalam ulasan tersebut.</w:t>
      </w:r>
      <w:r w:rsidRPr="00E5060C">
        <w:rPr>
          <w:lang w:val="id-ID"/>
        </w:rPr>
        <w:t xml:space="preserve"> Meskipun begitu, sebanyak 17,30% dari ulasan yang diprediksi negatif menunjukkan masih ada keluhan atau pengalaman pengguna yang kurang memuaskan, sedangkan 5,13% ulasan netral menunjukkan tanggapan yang tidak memiliki kecenderungan sentimen yang kuat. Hasil tersebut bisa dipadukan dengan interpretasi SHAP untuk mengetahui kata-kata yang memengaruhi hasil prediksi sentimen, sehingga evaluasi tidak hanya menunjukkan tren kepuasan pengguna, tetapi juga menjelaskan faktor-faktor dalam teks yang menjadi dasar keputusan model.</w:t>
      </w:r>
    </w:p>
    <w:p w14:paraId="07E5B12A" w14:textId="28468152" w:rsidR="00912C0A" w:rsidRPr="00E5060C" w:rsidRDefault="00912C0A" w:rsidP="00912C0A">
      <w:pPr>
        <w:pStyle w:val="ListParagraph"/>
        <w:spacing w:before="100" w:beforeAutospacing="1" w:after="0" w:line="360" w:lineRule="auto"/>
        <w:ind w:left="0"/>
        <w:contextualSpacing w:val="0"/>
        <w:rPr>
          <w:b/>
          <w:bCs/>
          <w:lang w:val="id-ID"/>
        </w:rPr>
      </w:pPr>
      <w:r w:rsidRPr="00E5060C">
        <w:rPr>
          <w:b/>
          <w:bCs/>
          <w:lang w:val="id-ID"/>
        </w:rPr>
        <w:t>Kesimpulan</w:t>
      </w:r>
    </w:p>
    <w:p w14:paraId="1A15ADF8" w14:textId="0E62CC81" w:rsidR="00912C0A" w:rsidRDefault="00912C0A" w:rsidP="00912C0A">
      <w:pPr>
        <w:pStyle w:val="ListParagraph"/>
        <w:spacing w:after="160" w:line="276" w:lineRule="auto"/>
        <w:ind w:left="0"/>
        <w:contextualSpacing w:val="0"/>
      </w:pPr>
      <w:r w:rsidRPr="00E5060C">
        <w:rPr>
          <w:lang w:val="id-ID"/>
        </w:rPr>
        <w:t xml:space="preserve">Penelitian ini berhasil menggunakan model IndoBERT dengan metode </w:t>
      </w:r>
      <w:r w:rsidRPr="009A2100">
        <w:rPr>
          <w:i/>
          <w:iCs/>
          <w:lang w:val="id-ID"/>
        </w:rPr>
        <w:t>Weighted Cross-Entropy Loss</w:t>
      </w:r>
      <w:r w:rsidRPr="00E5060C">
        <w:rPr>
          <w:lang w:val="id-ID"/>
        </w:rPr>
        <w:t xml:space="preserve"> untuk mengklasifikasikan sentimen dari ulasan pengguna aplikasi Ruangguru yang didapatkan dari Google Play Store. Dari 10.000 ulasan yang dikumpulkan, setelah melalui proses pengolahan data, didapatkan 8.38</w:t>
      </w:r>
      <w:r>
        <w:rPr>
          <w:lang w:val="id-ID"/>
        </w:rPr>
        <w:t>0</w:t>
      </w:r>
      <w:r w:rsidRPr="00E5060C">
        <w:rPr>
          <w:lang w:val="id-ID"/>
        </w:rPr>
        <w:t xml:space="preserve"> ulasan yang digunakan dalam penelitian tersebut. </w:t>
      </w:r>
      <w:r w:rsidRPr="00E4611D">
        <w:t xml:space="preserve">Penerapan </w:t>
      </w:r>
      <w:r w:rsidRPr="00E4611D">
        <w:rPr>
          <w:i/>
          <w:iCs/>
        </w:rPr>
        <w:t>Weighted Cross-Entropy Loss</w:t>
      </w:r>
      <w:r w:rsidRPr="00E4611D">
        <w:t xml:space="preserve"> digunakan sebagai strategi untuk mengatasi ketidakseimbangan kelas selama proses </w:t>
      </w:r>
      <w:r w:rsidRPr="00E4611D">
        <w:rPr>
          <w:i/>
          <w:iCs/>
        </w:rPr>
        <w:t>fine-tuning</w:t>
      </w:r>
      <w:r w:rsidRPr="00E4611D">
        <w:t xml:space="preserve"> IndoBERT</w:t>
      </w:r>
      <w:r w:rsidRPr="00E5060C">
        <w:rPr>
          <w:lang w:val="id-ID"/>
        </w:rPr>
        <w:t xml:space="preserve">. Berdasarkan hasil evaluasi, model mencapai tingkat akurasi sebesar 88,42%, presisi makro sebesar 64,72%, </w:t>
      </w:r>
      <w:r w:rsidRPr="00E50414">
        <w:rPr>
          <w:i/>
          <w:iCs/>
          <w:lang w:val="id-ID"/>
        </w:rPr>
        <w:t>recall</w:t>
      </w:r>
      <w:r w:rsidRPr="00E5060C">
        <w:rPr>
          <w:lang w:val="id-ID"/>
        </w:rPr>
        <w:t xml:space="preserve"> makro sebesar 66,23%, dan </w:t>
      </w:r>
      <w:r w:rsidRPr="00E50414">
        <w:rPr>
          <w:i/>
          <w:iCs/>
          <w:lang w:val="id-ID"/>
        </w:rPr>
        <w:t>F1-score</w:t>
      </w:r>
      <w:r w:rsidRPr="00E5060C">
        <w:rPr>
          <w:lang w:val="id-ID"/>
        </w:rPr>
        <w:t xml:space="preserve"> makro sebesar 65,44%.</w:t>
      </w:r>
      <w:r>
        <w:rPr>
          <w:lang w:val="id-ID"/>
        </w:rPr>
        <w:t xml:space="preserve"> </w:t>
      </w:r>
      <w:r w:rsidRPr="00E5060C">
        <w:rPr>
          <w:lang w:val="id-ID"/>
        </w:rPr>
        <w:t xml:space="preserve">Untuk setiap kelas, </w:t>
      </w:r>
      <w:r w:rsidRPr="00E50414">
        <w:rPr>
          <w:i/>
          <w:iCs/>
          <w:lang w:val="id-ID"/>
        </w:rPr>
        <w:t>F1-score</w:t>
      </w:r>
      <w:r w:rsidRPr="00E5060C">
        <w:rPr>
          <w:lang w:val="id-ID"/>
        </w:rPr>
        <w:t xml:space="preserve"> masing-masing adalah 95,35% untuk kelas Positif, 74,47% untuk kelas Negatif, dan 26,51% untuk kelas Netral.</w:t>
      </w:r>
      <w:r>
        <w:rPr>
          <w:lang w:val="id-ID"/>
        </w:rPr>
        <w:t xml:space="preserve"> </w:t>
      </w:r>
      <w:r w:rsidRPr="00E5060C">
        <w:rPr>
          <w:lang w:val="id-ID"/>
        </w:rPr>
        <w:t xml:space="preserve">Hal ini menunjukkan bahwa performa model belum seimbang, terutama pada kelas Netral. Interpretasi dengan SHAP menggunakan maksimal lima sampel data uji bertujuan untuk menjelaskan bagaimana setiap token berkontribusi terhadap keputusan model dalam membuat prediksi, sehingga memberikan informasi yang membantu dalam memahami faktor-faktor dari teks yang memengaruhi klasifikasi sentimen dan evaluasi kepuasan pengguna. Untuk penelitian berikutnya, disarankan meningkatkan jumlah dan kualitas data dari kelas minoritas, melakukan pemeriksaan atau anotasi manual terhadap label yang didasarkan pada skor bintang, membandingkan performa IndoBERT dengan dan tanpa </w:t>
      </w:r>
      <w:r w:rsidRPr="0015010B">
        <w:rPr>
          <w:i/>
          <w:iCs/>
          <w:lang w:val="id-ID"/>
        </w:rPr>
        <w:t>Weighted Cross-Entropy Loss</w:t>
      </w:r>
      <w:r w:rsidRPr="00E5060C">
        <w:rPr>
          <w:lang w:val="id-ID"/>
        </w:rPr>
        <w:t xml:space="preserve"> untuk mengetahui dampak pembobotan kelas secara nyata, serta memperluas analisis SHAP menggunakan lebih banyak contoh agar penjelasan model bisa mencakup berbagai variasi ulasan yang ada.</w:t>
      </w:r>
    </w:p>
    <w:p w14:paraId="4C568A7D" w14:textId="238BB352" w:rsidR="00912C0A" w:rsidRPr="00912C0A" w:rsidRDefault="00912C0A" w:rsidP="00912C0A">
      <w:pPr>
        <w:pStyle w:val="ListParagraph"/>
        <w:spacing w:after="0" w:line="360" w:lineRule="auto"/>
        <w:ind w:left="0"/>
        <w:contextualSpacing w:val="0"/>
        <w:rPr>
          <w:b/>
          <w:bCs/>
        </w:rPr>
      </w:pPr>
      <w:r w:rsidRPr="00912C0A">
        <w:rPr>
          <w:b/>
          <w:bCs/>
        </w:rPr>
        <w:t>Daftar Pustaka</w:t>
      </w:r>
    </w:p>
    <w:sdt>
      <w:sdtPr>
        <w:rPr>
          <w:color w:val="000000"/>
        </w:rPr>
        <w:tag w:val="MENDELEY_BIBLIOGRAPHY"/>
        <w:id w:val="1290314678"/>
        <w:placeholder>
          <w:docPart w:val="DefaultPlaceholder_-1854013440"/>
        </w:placeholder>
      </w:sdtPr>
      <w:sdtContent>
        <w:p w14:paraId="534DD010" w14:textId="77777777" w:rsidR="00912C0A" w:rsidRPr="00912C0A" w:rsidRDefault="00912C0A" w:rsidP="00912C0A">
          <w:pPr>
            <w:autoSpaceDE w:val="0"/>
            <w:autoSpaceDN w:val="0"/>
            <w:spacing w:after="0" w:line="240" w:lineRule="auto"/>
            <w:ind w:hanging="640"/>
            <w:divId w:val="804546807"/>
            <w:rPr>
              <w:color w:val="000000"/>
              <w:szCs w:val="24"/>
            </w:rPr>
          </w:pPr>
          <w:r w:rsidRPr="00912C0A">
            <w:rPr>
              <w:color w:val="000000"/>
            </w:rPr>
            <w:t>[1]</w:t>
          </w:r>
          <w:r w:rsidRPr="00912C0A">
            <w:rPr>
              <w:color w:val="000000"/>
            </w:rPr>
            <w:tab/>
            <w:t>N. Izzah and R. Pitri, “Sentiment Analysis Of Review Data Of The Ruangguru Online Learning Application Using The C5 . 0 Algorithm Keywords : Ruangguru , Sentiment Analysis , Classification , C5 . 0 Algorithm, ALGORITHM Keywords : Ruangguru , Sentiment Analysis , Classification ,” vol. 3, no. 2, pp. 76–83, 2023.</w:t>
          </w:r>
        </w:p>
        <w:p w14:paraId="6B33DD49" w14:textId="77777777" w:rsidR="00912C0A" w:rsidRPr="00912C0A" w:rsidRDefault="00912C0A" w:rsidP="00912C0A">
          <w:pPr>
            <w:autoSpaceDE w:val="0"/>
            <w:autoSpaceDN w:val="0"/>
            <w:spacing w:after="0" w:line="240" w:lineRule="auto"/>
            <w:ind w:hanging="640"/>
            <w:divId w:val="786700340"/>
            <w:rPr>
              <w:color w:val="000000"/>
            </w:rPr>
          </w:pPr>
          <w:r w:rsidRPr="00912C0A">
            <w:rPr>
              <w:color w:val="000000"/>
            </w:rPr>
            <w:t>[2]</w:t>
          </w:r>
          <w:r w:rsidRPr="00912C0A">
            <w:rPr>
              <w:color w:val="000000"/>
            </w:rPr>
            <w:tab/>
            <w:t xml:space="preserve">Aqifah </w:t>
          </w:r>
          <w:r w:rsidRPr="00912C0A">
            <w:rPr>
              <w:i/>
              <w:iCs/>
              <w:color w:val="000000"/>
            </w:rPr>
            <w:t>et al.</w:t>
          </w:r>
          <w:r w:rsidRPr="00912C0A">
            <w:rPr>
              <w:color w:val="000000"/>
            </w:rPr>
            <w:t>, “Analisis Pengukuran Kualitas Website FIKOM Dengan Menggunakan,” vol. 3, no. 1, pp. 23–33, 2026.</w:t>
          </w:r>
        </w:p>
        <w:p w14:paraId="3FBD33CE" w14:textId="77777777" w:rsidR="00912C0A" w:rsidRPr="00912C0A" w:rsidRDefault="00912C0A" w:rsidP="00912C0A">
          <w:pPr>
            <w:autoSpaceDE w:val="0"/>
            <w:autoSpaceDN w:val="0"/>
            <w:spacing w:after="0" w:line="240" w:lineRule="auto"/>
            <w:ind w:hanging="640"/>
            <w:divId w:val="832334547"/>
            <w:rPr>
              <w:color w:val="000000"/>
            </w:rPr>
          </w:pPr>
          <w:r w:rsidRPr="00912C0A">
            <w:rPr>
              <w:color w:val="000000"/>
            </w:rPr>
            <w:t>[3]</w:t>
          </w:r>
          <w:r w:rsidRPr="00912C0A">
            <w:rPr>
              <w:color w:val="000000"/>
            </w:rPr>
            <w:tab/>
            <w:t>M. Fadhli, A. Indrani, and L. Nur, “Analisis Sentimen Review Aplikasi Traveloka di Google Play Store Menggunakan Metode Naïve Bayes,” vol. 2, no. 4, pp. 543–550, 2025.</w:t>
          </w:r>
        </w:p>
        <w:p w14:paraId="58792A18" w14:textId="77777777" w:rsidR="00912C0A" w:rsidRPr="00912C0A" w:rsidRDefault="00912C0A" w:rsidP="00912C0A">
          <w:pPr>
            <w:autoSpaceDE w:val="0"/>
            <w:autoSpaceDN w:val="0"/>
            <w:spacing w:after="0" w:line="240" w:lineRule="auto"/>
            <w:ind w:hanging="640"/>
            <w:divId w:val="1536892338"/>
            <w:rPr>
              <w:color w:val="000000"/>
            </w:rPr>
          </w:pPr>
          <w:r w:rsidRPr="00912C0A">
            <w:rPr>
              <w:color w:val="000000"/>
            </w:rPr>
            <w:t>[4]</w:t>
          </w:r>
          <w:r w:rsidRPr="00912C0A">
            <w:rPr>
              <w:color w:val="000000"/>
            </w:rPr>
            <w:tab/>
            <w:t>M. Faiq, P. Lestari, L. Belluano, and H. Darwis, “Analisis Sentimen Review Aplikasi di Google Play Store Menggunakan Random Forest,” vol. 2, no. 3, pp. 380–388, 2025.</w:t>
          </w:r>
        </w:p>
        <w:p w14:paraId="3B50C6C4" w14:textId="77777777" w:rsidR="00912C0A" w:rsidRPr="00912C0A" w:rsidRDefault="00912C0A" w:rsidP="00912C0A">
          <w:pPr>
            <w:autoSpaceDE w:val="0"/>
            <w:autoSpaceDN w:val="0"/>
            <w:spacing w:after="0" w:line="240" w:lineRule="auto"/>
            <w:ind w:hanging="640"/>
            <w:divId w:val="2077507286"/>
            <w:rPr>
              <w:color w:val="000000"/>
            </w:rPr>
          </w:pPr>
          <w:r w:rsidRPr="00912C0A">
            <w:rPr>
              <w:color w:val="000000"/>
            </w:rPr>
            <w:t>[5]</w:t>
          </w:r>
          <w:r w:rsidRPr="00912C0A">
            <w:rPr>
              <w:color w:val="000000"/>
            </w:rPr>
            <w:tab/>
            <w:t>D. Sofia and P. Sekarpuji, “Penerapan Metode Stacking Ensemble Untuk Analisis,” vol. 8, pp. 248–257, 2025.</w:t>
          </w:r>
        </w:p>
        <w:p w14:paraId="24E62432" w14:textId="77777777" w:rsidR="00912C0A" w:rsidRPr="00912C0A" w:rsidRDefault="00912C0A" w:rsidP="00912C0A">
          <w:pPr>
            <w:autoSpaceDE w:val="0"/>
            <w:autoSpaceDN w:val="0"/>
            <w:spacing w:after="0" w:line="240" w:lineRule="auto"/>
            <w:ind w:hanging="640"/>
            <w:divId w:val="422147753"/>
            <w:rPr>
              <w:color w:val="000000"/>
            </w:rPr>
          </w:pPr>
          <w:r w:rsidRPr="00912C0A">
            <w:rPr>
              <w:color w:val="000000"/>
            </w:rPr>
            <w:lastRenderedPageBreak/>
            <w:t>[6]</w:t>
          </w:r>
          <w:r w:rsidRPr="00912C0A">
            <w:rPr>
              <w:color w:val="000000"/>
            </w:rPr>
            <w:tab/>
            <w:t>M. Azhari and L. Nur, “Analisis Sentimen Pengguna Aplikasi Gopay Berdasarkan Ulasan Pada Play Store Menggunakan Metode Naïve Bayes,” vol. 3, no. 1, pp. 57–64, 2026.</w:t>
          </w:r>
        </w:p>
        <w:p w14:paraId="2C076795" w14:textId="77777777" w:rsidR="00912C0A" w:rsidRPr="00912C0A" w:rsidRDefault="00912C0A" w:rsidP="00912C0A">
          <w:pPr>
            <w:autoSpaceDE w:val="0"/>
            <w:autoSpaceDN w:val="0"/>
            <w:spacing w:after="0" w:line="240" w:lineRule="auto"/>
            <w:ind w:hanging="640"/>
            <w:divId w:val="313073953"/>
            <w:rPr>
              <w:color w:val="000000"/>
            </w:rPr>
          </w:pPr>
          <w:r w:rsidRPr="00912C0A">
            <w:rPr>
              <w:color w:val="000000"/>
            </w:rPr>
            <w:t>[7]</w:t>
          </w:r>
          <w:r w:rsidRPr="00912C0A">
            <w:rPr>
              <w:color w:val="000000"/>
            </w:rPr>
            <w:tab/>
            <w:t>Y. A. Rohim and V. Atina, “Analisis Sentimen terhadap Ulasan Aplikasi Ruangguru Menggunakan Algoritma Naive Bayes,” vol. 7, pp. 5918–5926, 2024.</w:t>
          </w:r>
        </w:p>
        <w:p w14:paraId="331D9BAB" w14:textId="77777777" w:rsidR="00912C0A" w:rsidRPr="00912C0A" w:rsidRDefault="00912C0A" w:rsidP="00912C0A">
          <w:pPr>
            <w:autoSpaceDE w:val="0"/>
            <w:autoSpaceDN w:val="0"/>
            <w:spacing w:after="0" w:line="240" w:lineRule="auto"/>
            <w:ind w:hanging="640"/>
            <w:divId w:val="1534078536"/>
            <w:rPr>
              <w:color w:val="000000"/>
            </w:rPr>
          </w:pPr>
          <w:r w:rsidRPr="00912C0A">
            <w:rPr>
              <w:color w:val="000000"/>
            </w:rPr>
            <w:t>[8]</w:t>
          </w:r>
          <w:r w:rsidRPr="00912C0A">
            <w:rPr>
              <w:color w:val="000000"/>
            </w:rPr>
            <w:tab/>
            <w:t>M. R. Fahlevvi, “Sentiment Analysis And Topic Modeling on User Reviews of Online Tutoring Applications Using Support Vector Machine and Latent Dirichlet Allocation,” vol. 02, no. 02, pp. 142–155, 2022.</w:t>
          </w:r>
        </w:p>
        <w:p w14:paraId="11E9AF1D" w14:textId="77777777" w:rsidR="00912C0A" w:rsidRPr="00912C0A" w:rsidRDefault="00912C0A" w:rsidP="00912C0A">
          <w:pPr>
            <w:autoSpaceDE w:val="0"/>
            <w:autoSpaceDN w:val="0"/>
            <w:spacing w:after="0" w:line="240" w:lineRule="auto"/>
            <w:ind w:hanging="640"/>
            <w:divId w:val="820344001"/>
            <w:rPr>
              <w:color w:val="000000"/>
            </w:rPr>
          </w:pPr>
          <w:r w:rsidRPr="00912C0A">
            <w:rPr>
              <w:color w:val="000000"/>
            </w:rPr>
            <w:t>[9]</w:t>
          </w:r>
          <w:r w:rsidRPr="00912C0A">
            <w:rPr>
              <w:color w:val="000000"/>
            </w:rPr>
            <w:tab/>
            <w:t>R. Mas, R. Wahyu, P. Kusuma, and W. Yustanti, “Analisis Sentimen Customer Review Aplikasi Ruang Guru dengan Metode BERT ( Bidirectional Encoder Representations from Transformers ),” vol. 02, no. 03, pp. 55–62, 2021.</w:t>
          </w:r>
        </w:p>
        <w:p w14:paraId="4CEFA3A8" w14:textId="77777777" w:rsidR="00912C0A" w:rsidRPr="00912C0A" w:rsidRDefault="00912C0A" w:rsidP="00912C0A">
          <w:pPr>
            <w:autoSpaceDE w:val="0"/>
            <w:autoSpaceDN w:val="0"/>
            <w:spacing w:after="0" w:line="240" w:lineRule="auto"/>
            <w:ind w:hanging="640"/>
            <w:divId w:val="1744375612"/>
            <w:rPr>
              <w:color w:val="000000"/>
            </w:rPr>
          </w:pPr>
          <w:r w:rsidRPr="00912C0A">
            <w:rPr>
              <w:color w:val="000000"/>
            </w:rPr>
            <w:t>[10]</w:t>
          </w:r>
          <w:r w:rsidRPr="00912C0A">
            <w:rPr>
              <w:color w:val="000000"/>
            </w:rPr>
            <w:tab/>
            <w:t xml:space="preserve">B. Wilie </w:t>
          </w:r>
          <w:r w:rsidRPr="00912C0A">
            <w:rPr>
              <w:i/>
              <w:iCs/>
              <w:color w:val="000000"/>
            </w:rPr>
            <w:t>et al.</w:t>
          </w:r>
          <w:r w:rsidRPr="00912C0A">
            <w:rPr>
              <w:color w:val="000000"/>
            </w:rPr>
            <w:t>, “IndoNLU : Benchmark and Resources for Evaluating Indonesian Natural Language Understanding,” pp. 843–857, 2020.</w:t>
          </w:r>
        </w:p>
        <w:p w14:paraId="20663FBF" w14:textId="77777777" w:rsidR="00912C0A" w:rsidRPr="00912C0A" w:rsidRDefault="00912C0A" w:rsidP="00912C0A">
          <w:pPr>
            <w:autoSpaceDE w:val="0"/>
            <w:autoSpaceDN w:val="0"/>
            <w:spacing w:after="0" w:line="240" w:lineRule="auto"/>
            <w:ind w:hanging="640"/>
            <w:divId w:val="1547722050"/>
            <w:rPr>
              <w:color w:val="000000"/>
            </w:rPr>
          </w:pPr>
          <w:r w:rsidRPr="00912C0A">
            <w:rPr>
              <w:color w:val="000000"/>
            </w:rPr>
            <w:t>[11]</w:t>
          </w:r>
          <w:r w:rsidRPr="00912C0A">
            <w:rPr>
              <w:color w:val="000000"/>
            </w:rPr>
            <w:tab/>
            <w:t>F. Koto and T. Baldwin, “IndoLEM and IndoBERT : A Benchmark Dataset and Pre-trained Language Model for Indonesian NLP,” pp. 757–770, 2020.</w:t>
          </w:r>
        </w:p>
        <w:p w14:paraId="0DA84274" w14:textId="77777777" w:rsidR="00912C0A" w:rsidRPr="00912C0A" w:rsidRDefault="00912C0A" w:rsidP="00912C0A">
          <w:pPr>
            <w:autoSpaceDE w:val="0"/>
            <w:autoSpaceDN w:val="0"/>
            <w:spacing w:after="0" w:line="240" w:lineRule="auto"/>
            <w:ind w:hanging="640"/>
            <w:divId w:val="1680888570"/>
            <w:rPr>
              <w:color w:val="000000"/>
            </w:rPr>
          </w:pPr>
          <w:r w:rsidRPr="00912C0A">
            <w:rPr>
              <w:color w:val="000000"/>
            </w:rPr>
            <w:t>[12]</w:t>
          </w:r>
          <w:r w:rsidRPr="00912C0A">
            <w:rPr>
              <w:color w:val="000000"/>
            </w:rPr>
            <w:tab/>
            <w:t>F. F. R. Agnia Suci Rizkia, Wufron, “Sentiment Analysis of Coretax : A Comparison of Manual , Transformers- Based , and Lexicon-Based Data Labeling on IndoBERT Performance Analisis Sentimen Coretax : Perbandingan Pelabelan Data Manual ,” vol. 5, no. July, pp. 1037–1048, 2025.</w:t>
          </w:r>
        </w:p>
        <w:p w14:paraId="0B0A1B3C" w14:textId="77777777" w:rsidR="00912C0A" w:rsidRPr="00912C0A" w:rsidRDefault="00912C0A" w:rsidP="00912C0A">
          <w:pPr>
            <w:autoSpaceDE w:val="0"/>
            <w:autoSpaceDN w:val="0"/>
            <w:spacing w:after="0" w:line="240" w:lineRule="auto"/>
            <w:ind w:hanging="640"/>
            <w:divId w:val="732234264"/>
            <w:rPr>
              <w:color w:val="000000"/>
            </w:rPr>
          </w:pPr>
          <w:r w:rsidRPr="00912C0A">
            <w:rPr>
              <w:color w:val="000000"/>
            </w:rPr>
            <w:t>[13]</w:t>
          </w:r>
          <w:r w:rsidRPr="00912C0A">
            <w:rPr>
              <w:color w:val="000000"/>
            </w:rPr>
            <w:tab/>
            <w:t>G. Rullyana and T. Rizki, “Analisis Sentimen Ulasan Pengguna Indonesia terhadap Platform Pembelajaran Digital Ruangguru Menggunakan Algoritma Leksikal Multilingual,” vol. 9, no. 2, pp. 263–275, 2025.</w:t>
          </w:r>
        </w:p>
        <w:p w14:paraId="1DC37E07" w14:textId="77777777" w:rsidR="00912C0A" w:rsidRPr="00912C0A" w:rsidRDefault="00912C0A" w:rsidP="00912C0A">
          <w:pPr>
            <w:autoSpaceDE w:val="0"/>
            <w:autoSpaceDN w:val="0"/>
            <w:spacing w:after="0" w:line="240" w:lineRule="auto"/>
            <w:ind w:hanging="640"/>
            <w:divId w:val="2022125089"/>
            <w:rPr>
              <w:color w:val="000000"/>
            </w:rPr>
          </w:pPr>
          <w:r w:rsidRPr="00912C0A">
            <w:rPr>
              <w:color w:val="000000"/>
            </w:rPr>
            <w:t>[14]</w:t>
          </w:r>
          <w:r w:rsidRPr="00912C0A">
            <w:rPr>
              <w:color w:val="000000"/>
            </w:rPr>
            <w:tab/>
            <w:t>M. F. Abdullah, A. Agus, and A. Miftachuddin, “Analisis Sentimen Review Aplikasi Ruang Guru Menggunakan Multinomial Naïve Bayes,” vol. 01, no. 01, pp. 10–18, 2025.</w:t>
          </w:r>
        </w:p>
        <w:p w14:paraId="6FC692FB" w14:textId="77777777" w:rsidR="00912C0A" w:rsidRPr="00912C0A" w:rsidRDefault="00912C0A" w:rsidP="00912C0A">
          <w:pPr>
            <w:autoSpaceDE w:val="0"/>
            <w:autoSpaceDN w:val="0"/>
            <w:spacing w:after="0" w:line="240" w:lineRule="auto"/>
            <w:ind w:hanging="640"/>
            <w:divId w:val="1887836825"/>
            <w:rPr>
              <w:color w:val="000000"/>
            </w:rPr>
          </w:pPr>
          <w:r w:rsidRPr="00912C0A">
            <w:rPr>
              <w:color w:val="000000"/>
            </w:rPr>
            <w:t>[15]</w:t>
          </w:r>
          <w:r w:rsidRPr="00912C0A">
            <w:rPr>
              <w:color w:val="000000"/>
            </w:rPr>
            <w:tab/>
            <w:t>F. Fandi, D. Imaniawan, R. Wijianto, V. Maarif, and J. D. Mulyanto, “Implementation of Zero-Shot DeBERTa and IndoBERT for Aspect-Based Sentiment Analysis on Reviews of Five LLM Applications,” vol. 7, no. 1, 2026.</w:t>
          </w:r>
        </w:p>
        <w:p w14:paraId="3001891E" w14:textId="77777777" w:rsidR="00912C0A" w:rsidRPr="00912C0A" w:rsidRDefault="00912C0A" w:rsidP="00912C0A">
          <w:pPr>
            <w:autoSpaceDE w:val="0"/>
            <w:autoSpaceDN w:val="0"/>
            <w:spacing w:after="0" w:line="240" w:lineRule="auto"/>
            <w:ind w:hanging="640"/>
            <w:divId w:val="908422555"/>
            <w:rPr>
              <w:color w:val="000000"/>
            </w:rPr>
          </w:pPr>
          <w:r w:rsidRPr="00912C0A">
            <w:rPr>
              <w:color w:val="000000"/>
            </w:rPr>
            <w:t>[16]</w:t>
          </w:r>
          <w:r w:rsidRPr="00912C0A">
            <w:rPr>
              <w:color w:val="000000"/>
            </w:rPr>
            <w:tab/>
            <w:t>G. K. Afra Rihadatul Aisy, “Analisis Sentimen Terhadap Ulasan Google Play Store Aplikasi,” vol. 7, no. 3, pp. 2127–2135, 2025, doi: 10.47065/bits.v7i3.8745.</w:t>
          </w:r>
        </w:p>
        <w:p w14:paraId="45F606F6" w14:textId="77777777" w:rsidR="00912C0A" w:rsidRPr="00912C0A" w:rsidRDefault="00912C0A" w:rsidP="00912C0A">
          <w:pPr>
            <w:autoSpaceDE w:val="0"/>
            <w:autoSpaceDN w:val="0"/>
            <w:spacing w:after="0" w:line="240" w:lineRule="auto"/>
            <w:ind w:hanging="640"/>
            <w:divId w:val="582303286"/>
            <w:rPr>
              <w:color w:val="000000"/>
            </w:rPr>
          </w:pPr>
          <w:r w:rsidRPr="00912C0A">
            <w:rPr>
              <w:color w:val="000000"/>
            </w:rPr>
            <w:t>[17]</w:t>
          </w:r>
          <w:r w:rsidRPr="00912C0A">
            <w:rPr>
              <w:color w:val="000000"/>
            </w:rPr>
            <w:tab/>
            <w:t>A. F. Firman Akbar, Purnawansyah, “Analisis Sentimen Pengguna Sosial Media X Terhadap Penundaan Pengangkatan CPNS dan P3K di Indonesia,” vol. 3, no. 1, pp. 65–72, 2026.</w:t>
          </w:r>
        </w:p>
        <w:p w14:paraId="0A75D4A7" w14:textId="77777777" w:rsidR="00912C0A" w:rsidRPr="00912C0A" w:rsidRDefault="00912C0A" w:rsidP="00912C0A">
          <w:pPr>
            <w:autoSpaceDE w:val="0"/>
            <w:autoSpaceDN w:val="0"/>
            <w:spacing w:after="0" w:line="240" w:lineRule="auto"/>
            <w:ind w:hanging="640"/>
            <w:divId w:val="1580208229"/>
            <w:rPr>
              <w:color w:val="000000"/>
            </w:rPr>
          </w:pPr>
          <w:r w:rsidRPr="00912C0A">
            <w:rPr>
              <w:color w:val="000000"/>
            </w:rPr>
            <w:t>[18]</w:t>
          </w:r>
          <w:r w:rsidRPr="00912C0A">
            <w:rPr>
              <w:color w:val="000000"/>
            </w:rPr>
            <w:tab/>
            <w:t>D. D. Purwanto, “Empirical Evaluation of IndoBERT and LSTM for Sentiment Analysis of Tourism Reviews : A Data-Driven Study on Kenjeran Park,” vol. 7, no. 1, pp. 463–474, 2026.</w:t>
          </w:r>
        </w:p>
        <w:p w14:paraId="656BB081" w14:textId="77777777" w:rsidR="00912C0A" w:rsidRPr="00912C0A" w:rsidRDefault="00912C0A" w:rsidP="00912C0A">
          <w:pPr>
            <w:autoSpaceDE w:val="0"/>
            <w:autoSpaceDN w:val="0"/>
            <w:spacing w:after="0" w:line="240" w:lineRule="auto"/>
            <w:ind w:hanging="640"/>
            <w:divId w:val="1352603552"/>
            <w:rPr>
              <w:color w:val="000000"/>
            </w:rPr>
          </w:pPr>
          <w:r w:rsidRPr="00912C0A">
            <w:rPr>
              <w:color w:val="000000"/>
            </w:rPr>
            <w:t>[19]</w:t>
          </w:r>
          <w:r w:rsidRPr="00912C0A">
            <w:rPr>
              <w:color w:val="000000"/>
            </w:rPr>
            <w:tab/>
            <w:t>R. Hamonangan, R. D. Dana, Y. A. Wijaya, and O. Nurdiawan, “Implementation of IndoBERT for Sustainability Impact Assessment in University Collaboration Information Systems,” vol. 7, no. 3, pp. 2506–2516, 2026.</w:t>
          </w:r>
        </w:p>
        <w:p w14:paraId="6F5F3AA6" w14:textId="77777777" w:rsidR="00912C0A" w:rsidRPr="00912C0A" w:rsidRDefault="00912C0A" w:rsidP="00912C0A">
          <w:pPr>
            <w:autoSpaceDE w:val="0"/>
            <w:autoSpaceDN w:val="0"/>
            <w:spacing w:after="0" w:line="240" w:lineRule="auto"/>
            <w:ind w:hanging="640"/>
            <w:divId w:val="395593912"/>
            <w:rPr>
              <w:color w:val="000000"/>
            </w:rPr>
          </w:pPr>
          <w:r w:rsidRPr="00912C0A">
            <w:rPr>
              <w:color w:val="000000"/>
            </w:rPr>
            <w:t>[20]</w:t>
          </w:r>
          <w:r w:rsidRPr="00912C0A">
            <w:rPr>
              <w:color w:val="000000"/>
            </w:rPr>
            <w:tab/>
            <w:t>A. Noviana, M. Pusparisti, and P. Pamungkas, “Penerapan Pendekatan Adjustment Factor dalam Analisis Sentimen Kepuasan Konsumen Menggunakan Indo-BERT Application of the Adjustment Factor Approach in Consumer Satisfaction Sentiment Analysis Using Indo-BERT,” vol. 7, no. 3, pp. 241–252, 2026.</w:t>
          </w:r>
        </w:p>
        <w:p w14:paraId="3359E0D3" w14:textId="77777777" w:rsidR="00912C0A" w:rsidRPr="00912C0A" w:rsidRDefault="00912C0A" w:rsidP="00912C0A">
          <w:pPr>
            <w:autoSpaceDE w:val="0"/>
            <w:autoSpaceDN w:val="0"/>
            <w:spacing w:after="0" w:line="240" w:lineRule="auto"/>
            <w:ind w:hanging="640"/>
            <w:divId w:val="1262568417"/>
            <w:rPr>
              <w:color w:val="000000"/>
            </w:rPr>
          </w:pPr>
          <w:r w:rsidRPr="00912C0A">
            <w:rPr>
              <w:color w:val="000000"/>
            </w:rPr>
            <w:t>[21]</w:t>
          </w:r>
          <w:r w:rsidRPr="00912C0A">
            <w:rPr>
              <w:color w:val="000000"/>
            </w:rPr>
            <w:tab/>
            <w:t>R. Zhang, A. Ullah, K. U. Khan, and M. N. Khan, “Evaluating mobile app performance through sentiment analysis with SimCLR and MobileBERT,” 2026, doi: 10.1371/journal.pone.0349555.</w:t>
          </w:r>
        </w:p>
        <w:p w14:paraId="1A12D57F" w14:textId="77777777" w:rsidR="00912C0A" w:rsidRPr="00912C0A" w:rsidRDefault="00912C0A" w:rsidP="00912C0A">
          <w:pPr>
            <w:autoSpaceDE w:val="0"/>
            <w:autoSpaceDN w:val="0"/>
            <w:spacing w:after="0" w:line="240" w:lineRule="auto"/>
            <w:ind w:hanging="640"/>
            <w:divId w:val="1023168119"/>
            <w:rPr>
              <w:color w:val="000000"/>
            </w:rPr>
          </w:pPr>
          <w:r w:rsidRPr="00912C0A">
            <w:rPr>
              <w:color w:val="000000"/>
            </w:rPr>
            <w:t>[22]</w:t>
          </w:r>
          <w:r w:rsidRPr="00912C0A">
            <w:rPr>
              <w:color w:val="000000"/>
            </w:rPr>
            <w:tab/>
            <w:t>D. L. Method, “Sentiment Analysis of Pospay Application Reviews Using The Bert Deep Learning Method,” vol. 18, no. 2, pp. 173–183, 2025.</w:t>
          </w:r>
        </w:p>
        <w:p w14:paraId="4CBFCACD" w14:textId="5F95309E" w:rsidR="00912C0A" w:rsidRDefault="00912C0A" w:rsidP="00912C0A">
          <w:pPr>
            <w:spacing w:after="0" w:line="240" w:lineRule="auto"/>
          </w:pPr>
          <w:r w:rsidRPr="00912C0A">
            <w:rPr>
              <w:color w:val="000000"/>
            </w:rPr>
            <w:t> </w:t>
          </w:r>
        </w:p>
      </w:sdtContent>
    </w:sdt>
    <w:sectPr w:rsidR="00912C0A" w:rsidSect="00132143">
      <w:headerReference w:type="default" r:id="rId20"/>
      <w:footerReference w:type="default" r:id="rId21"/>
      <w:headerReference w:type="first" r:id="rId22"/>
      <w:footerReference w:type="first" r:id="rId23"/>
      <w:pgSz w:w="11907" w:h="16839" w:code="9"/>
      <w:pgMar w:top="1418" w:right="1418" w:bottom="1418" w:left="1701" w:header="142" w:footer="0" w:gutter="0"/>
      <w:pgNumType w:start="467"/>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6783F" w14:textId="77777777" w:rsidR="00CD6F80" w:rsidRDefault="00CD6F80" w:rsidP="002263C9">
      <w:r>
        <w:separator/>
      </w:r>
    </w:p>
  </w:endnote>
  <w:endnote w:type="continuationSeparator" w:id="0">
    <w:p w14:paraId="2955239E" w14:textId="77777777" w:rsidR="00CD6F80" w:rsidRDefault="00CD6F80"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384"/>
        </w:tblGrid>
        <w:tr w:rsidR="00B6193D" w14:paraId="315B9A9F" w14:textId="77777777" w:rsidTr="00B6193D">
          <w:trPr>
            <w:trHeight w:val="275"/>
          </w:trPr>
          <w:tc>
            <w:tcPr>
              <w:tcW w:w="4502" w:type="dxa"/>
            </w:tcPr>
            <w:p w14:paraId="3A4B20BD" w14:textId="3182EADD" w:rsidR="00B6193D" w:rsidRPr="00FB6FC7" w:rsidRDefault="00E13994" w:rsidP="00B6193D">
              <w:pPr>
                <w:pStyle w:val="Footer"/>
                <w:tabs>
                  <w:tab w:val="left" w:pos="1230"/>
                </w:tabs>
                <w:rPr>
                  <w:rFonts w:eastAsiaTheme="minorEastAsia"/>
                  <w:sz w:val="16"/>
                  <w:szCs w:val="16"/>
                  <w:lang w:eastAsia="ja-JP"/>
                </w:rPr>
              </w:pPr>
              <w:r>
                <w:rPr>
                  <w:rFonts w:eastAsiaTheme="minorEastAsia"/>
                  <w:sz w:val="16"/>
                  <w:szCs w:val="16"/>
                  <w:lang w:eastAsia="ja-JP"/>
                </w:rPr>
                <w:t>Muhammad Aswar Firmansyah</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E8DF6" w14:textId="77777777" w:rsidR="00CD6F80" w:rsidRDefault="00CD6F80" w:rsidP="002263C9">
      <w:r>
        <w:separator/>
      </w:r>
    </w:p>
  </w:footnote>
  <w:footnote w:type="continuationSeparator" w:id="0">
    <w:p w14:paraId="03218509" w14:textId="77777777" w:rsidR="00CD6F80" w:rsidRDefault="00CD6F80"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5EFF3BE4"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132143">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132143">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132143">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132143">
            <w:rPr>
              <w:rFonts w:ascii="Times New Roman" w:eastAsiaTheme="minorEastAsia" w:hAnsi="Times New Roman"/>
              <w:sz w:val="16"/>
              <w:szCs w:val="16"/>
              <w:lang w:eastAsia="ja-JP"/>
            </w:rPr>
            <w:t>467</w:t>
          </w:r>
          <w:r w:rsidRPr="00B6193D">
            <w:rPr>
              <w:rFonts w:ascii="Times New Roman" w:eastAsiaTheme="minorEastAsia" w:hAnsi="Times New Roman" w:hint="eastAsia"/>
              <w:sz w:val="16"/>
              <w:szCs w:val="16"/>
              <w:lang w:eastAsia="ja-JP"/>
            </w:rPr>
            <w:t>-</w:t>
          </w:r>
          <w:r w:rsidR="00132143">
            <w:rPr>
              <w:rFonts w:ascii="Times New Roman" w:eastAsiaTheme="minorEastAsia" w:hAnsi="Times New Roman"/>
              <w:sz w:val="16"/>
              <w:szCs w:val="16"/>
              <w:lang w:eastAsia="ja-JP"/>
            </w:rPr>
            <w:t>480</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237793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7F6E145E" w:rsidR="0055507C" w:rsidRPr="0055507C" w:rsidRDefault="00912C0A"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4218FD72"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132143">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132143">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132143">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132143">
            <w:rPr>
              <w:rFonts w:asciiTheme="minorHAnsi" w:eastAsiaTheme="minorEastAsia" w:hAnsiTheme="minorHAnsi"/>
              <w:sz w:val="16"/>
              <w:szCs w:val="16"/>
              <w:lang w:eastAsia="ja-JP"/>
            </w:rPr>
            <w:t>467</w:t>
          </w:r>
          <w:r w:rsidRPr="0055507C">
            <w:rPr>
              <w:rFonts w:asciiTheme="minorHAnsi" w:eastAsiaTheme="minorEastAsia" w:hAnsiTheme="minorHAnsi"/>
              <w:sz w:val="16"/>
              <w:szCs w:val="16"/>
              <w:lang w:eastAsia="ja-JP"/>
            </w:rPr>
            <w:t>-</w:t>
          </w:r>
          <w:r w:rsidR="00132143">
            <w:rPr>
              <w:rFonts w:asciiTheme="minorHAnsi" w:eastAsiaTheme="minorEastAsia" w:hAnsiTheme="minorHAnsi"/>
              <w:sz w:val="16"/>
              <w:szCs w:val="16"/>
              <w:lang w:eastAsia="ja-JP"/>
            </w:rPr>
            <w:t>480</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A161B06"/>
    <w:multiLevelType w:val="hybridMultilevel"/>
    <w:tmpl w:val="7BC84B3E"/>
    <w:lvl w:ilvl="0" w:tplc="CBAAE5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57002F"/>
    <w:multiLevelType w:val="hybridMultilevel"/>
    <w:tmpl w:val="D3B8D5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13991184">
    <w:abstractNumId w:val="2"/>
  </w:num>
  <w:num w:numId="2" w16cid:durableId="1350327537">
    <w:abstractNumId w:val="1"/>
  </w:num>
  <w:num w:numId="3" w16cid:durableId="1499081443">
    <w:abstractNumId w:val="0"/>
  </w:num>
  <w:num w:numId="4" w16cid:durableId="1850410125">
    <w:abstractNumId w:val="7"/>
  </w:num>
  <w:num w:numId="5" w16cid:durableId="271132844">
    <w:abstractNumId w:val="8"/>
  </w:num>
  <w:num w:numId="6" w16cid:durableId="17002226">
    <w:abstractNumId w:val="5"/>
  </w:num>
  <w:num w:numId="7" w16cid:durableId="1704286197">
    <w:abstractNumId w:val="9"/>
  </w:num>
  <w:num w:numId="8" w16cid:durableId="1843003982">
    <w:abstractNumId w:val="6"/>
  </w:num>
  <w:num w:numId="9" w16cid:durableId="1357541346">
    <w:abstractNumId w:val="4"/>
  </w:num>
  <w:num w:numId="10" w16cid:durableId="129305743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032AD"/>
    <w:rsid w:val="00012912"/>
    <w:rsid w:val="00013ED9"/>
    <w:rsid w:val="00013F1B"/>
    <w:rsid w:val="0001659E"/>
    <w:rsid w:val="000205EC"/>
    <w:rsid w:val="00020CDC"/>
    <w:rsid w:val="00031F62"/>
    <w:rsid w:val="000326F0"/>
    <w:rsid w:val="000333DE"/>
    <w:rsid w:val="0003450C"/>
    <w:rsid w:val="000363B0"/>
    <w:rsid w:val="000371C7"/>
    <w:rsid w:val="00040794"/>
    <w:rsid w:val="00044040"/>
    <w:rsid w:val="00044C89"/>
    <w:rsid w:val="00047764"/>
    <w:rsid w:val="00054F72"/>
    <w:rsid w:val="00055598"/>
    <w:rsid w:val="00056678"/>
    <w:rsid w:val="000617E1"/>
    <w:rsid w:val="00063446"/>
    <w:rsid w:val="0006720C"/>
    <w:rsid w:val="00067860"/>
    <w:rsid w:val="000707EF"/>
    <w:rsid w:val="000728F3"/>
    <w:rsid w:val="00072B3A"/>
    <w:rsid w:val="000734E0"/>
    <w:rsid w:val="00073DCD"/>
    <w:rsid w:val="00083297"/>
    <w:rsid w:val="00086072"/>
    <w:rsid w:val="00092077"/>
    <w:rsid w:val="00093C7A"/>
    <w:rsid w:val="000954CA"/>
    <w:rsid w:val="00097434"/>
    <w:rsid w:val="000A3852"/>
    <w:rsid w:val="000B32B5"/>
    <w:rsid w:val="000B35DC"/>
    <w:rsid w:val="000B6A11"/>
    <w:rsid w:val="000B72DA"/>
    <w:rsid w:val="000D407E"/>
    <w:rsid w:val="000E3577"/>
    <w:rsid w:val="000E4445"/>
    <w:rsid w:val="000E5328"/>
    <w:rsid w:val="000E5572"/>
    <w:rsid w:val="000E62A9"/>
    <w:rsid w:val="000F19BD"/>
    <w:rsid w:val="000F2F7D"/>
    <w:rsid w:val="000F4B8F"/>
    <w:rsid w:val="0010082E"/>
    <w:rsid w:val="0010210D"/>
    <w:rsid w:val="00102327"/>
    <w:rsid w:val="00103A12"/>
    <w:rsid w:val="00103A63"/>
    <w:rsid w:val="001052D8"/>
    <w:rsid w:val="001105CA"/>
    <w:rsid w:val="0011339C"/>
    <w:rsid w:val="00113929"/>
    <w:rsid w:val="00114577"/>
    <w:rsid w:val="00117CC2"/>
    <w:rsid w:val="00121EE5"/>
    <w:rsid w:val="0012267A"/>
    <w:rsid w:val="00123CFD"/>
    <w:rsid w:val="0012746C"/>
    <w:rsid w:val="00132143"/>
    <w:rsid w:val="00137145"/>
    <w:rsid w:val="00140722"/>
    <w:rsid w:val="00145694"/>
    <w:rsid w:val="001465AB"/>
    <w:rsid w:val="001478F8"/>
    <w:rsid w:val="00147EF4"/>
    <w:rsid w:val="0015010B"/>
    <w:rsid w:val="00151FAA"/>
    <w:rsid w:val="0015379B"/>
    <w:rsid w:val="00161911"/>
    <w:rsid w:val="00171A3B"/>
    <w:rsid w:val="00173E2C"/>
    <w:rsid w:val="00174170"/>
    <w:rsid w:val="00175C00"/>
    <w:rsid w:val="0017799B"/>
    <w:rsid w:val="00177CB1"/>
    <w:rsid w:val="00184BC5"/>
    <w:rsid w:val="00186236"/>
    <w:rsid w:val="00191462"/>
    <w:rsid w:val="001919FD"/>
    <w:rsid w:val="00197B90"/>
    <w:rsid w:val="001A08F7"/>
    <w:rsid w:val="001B7CA8"/>
    <w:rsid w:val="001C122B"/>
    <w:rsid w:val="001C2599"/>
    <w:rsid w:val="001C2A81"/>
    <w:rsid w:val="001C6DDD"/>
    <w:rsid w:val="001C727E"/>
    <w:rsid w:val="001D29E1"/>
    <w:rsid w:val="001D572E"/>
    <w:rsid w:val="001D6064"/>
    <w:rsid w:val="001E00FC"/>
    <w:rsid w:val="001E3149"/>
    <w:rsid w:val="001E5C50"/>
    <w:rsid w:val="001E671B"/>
    <w:rsid w:val="001F042A"/>
    <w:rsid w:val="001F062E"/>
    <w:rsid w:val="001F2F23"/>
    <w:rsid w:val="001F40BF"/>
    <w:rsid w:val="001F4B3C"/>
    <w:rsid w:val="0020192F"/>
    <w:rsid w:val="002022E4"/>
    <w:rsid w:val="002028D3"/>
    <w:rsid w:val="00210191"/>
    <w:rsid w:val="00214551"/>
    <w:rsid w:val="00216CFA"/>
    <w:rsid w:val="0022264B"/>
    <w:rsid w:val="002227C1"/>
    <w:rsid w:val="002230DC"/>
    <w:rsid w:val="002263C9"/>
    <w:rsid w:val="00227741"/>
    <w:rsid w:val="00231763"/>
    <w:rsid w:val="00233208"/>
    <w:rsid w:val="00233A38"/>
    <w:rsid w:val="0023406F"/>
    <w:rsid w:val="0024113A"/>
    <w:rsid w:val="002465F2"/>
    <w:rsid w:val="00246C32"/>
    <w:rsid w:val="00250A1A"/>
    <w:rsid w:val="00250B5D"/>
    <w:rsid w:val="00251B3D"/>
    <w:rsid w:val="0025707B"/>
    <w:rsid w:val="0026009B"/>
    <w:rsid w:val="00263558"/>
    <w:rsid w:val="002639F6"/>
    <w:rsid w:val="002727A0"/>
    <w:rsid w:val="00272DB6"/>
    <w:rsid w:val="002755FC"/>
    <w:rsid w:val="00281437"/>
    <w:rsid w:val="002862A4"/>
    <w:rsid w:val="002866B5"/>
    <w:rsid w:val="00291176"/>
    <w:rsid w:val="002912C9"/>
    <w:rsid w:val="00291C99"/>
    <w:rsid w:val="002B38D9"/>
    <w:rsid w:val="002C3318"/>
    <w:rsid w:val="002D41E8"/>
    <w:rsid w:val="002D4F2A"/>
    <w:rsid w:val="002D639D"/>
    <w:rsid w:val="002D6AE0"/>
    <w:rsid w:val="002E17BA"/>
    <w:rsid w:val="002E55B4"/>
    <w:rsid w:val="002F1553"/>
    <w:rsid w:val="002F48EE"/>
    <w:rsid w:val="002F61EC"/>
    <w:rsid w:val="002F7A09"/>
    <w:rsid w:val="00305938"/>
    <w:rsid w:val="003076B6"/>
    <w:rsid w:val="00310376"/>
    <w:rsid w:val="00311723"/>
    <w:rsid w:val="003123C3"/>
    <w:rsid w:val="0031376C"/>
    <w:rsid w:val="00313E30"/>
    <w:rsid w:val="00331AFF"/>
    <w:rsid w:val="0033421B"/>
    <w:rsid w:val="00334D5C"/>
    <w:rsid w:val="00336B35"/>
    <w:rsid w:val="0034039C"/>
    <w:rsid w:val="00340493"/>
    <w:rsid w:val="003410EC"/>
    <w:rsid w:val="00344D6F"/>
    <w:rsid w:val="003500C6"/>
    <w:rsid w:val="003500F1"/>
    <w:rsid w:val="00350573"/>
    <w:rsid w:val="003512FE"/>
    <w:rsid w:val="003521DC"/>
    <w:rsid w:val="00354AC8"/>
    <w:rsid w:val="00354D90"/>
    <w:rsid w:val="00355923"/>
    <w:rsid w:val="00355C93"/>
    <w:rsid w:val="003637B4"/>
    <w:rsid w:val="003644E7"/>
    <w:rsid w:val="003664AA"/>
    <w:rsid w:val="00367869"/>
    <w:rsid w:val="00373F8D"/>
    <w:rsid w:val="00380989"/>
    <w:rsid w:val="003837F9"/>
    <w:rsid w:val="00383BDF"/>
    <w:rsid w:val="003907EC"/>
    <w:rsid w:val="0039156C"/>
    <w:rsid w:val="003948CB"/>
    <w:rsid w:val="00396BBA"/>
    <w:rsid w:val="003A7DC7"/>
    <w:rsid w:val="003B07DF"/>
    <w:rsid w:val="003B1F3C"/>
    <w:rsid w:val="003B4EB4"/>
    <w:rsid w:val="003B58B2"/>
    <w:rsid w:val="003C306C"/>
    <w:rsid w:val="003C7AC9"/>
    <w:rsid w:val="003D263E"/>
    <w:rsid w:val="003D43A0"/>
    <w:rsid w:val="003D5402"/>
    <w:rsid w:val="003D7F56"/>
    <w:rsid w:val="003E1FB5"/>
    <w:rsid w:val="003E3C69"/>
    <w:rsid w:val="003F2CDE"/>
    <w:rsid w:val="003F4323"/>
    <w:rsid w:val="003F70AB"/>
    <w:rsid w:val="003F749D"/>
    <w:rsid w:val="00404487"/>
    <w:rsid w:val="00404682"/>
    <w:rsid w:val="0041136C"/>
    <w:rsid w:val="0041270E"/>
    <w:rsid w:val="0042437D"/>
    <w:rsid w:val="00431B38"/>
    <w:rsid w:val="00433534"/>
    <w:rsid w:val="00440B7C"/>
    <w:rsid w:val="00442ABD"/>
    <w:rsid w:val="00443E9F"/>
    <w:rsid w:val="004535A6"/>
    <w:rsid w:val="00453733"/>
    <w:rsid w:val="00454A5E"/>
    <w:rsid w:val="0045652F"/>
    <w:rsid w:val="004566A6"/>
    <w:rsid w:val="0046771C"/>
    <w:rsid w:val="00470738"/>
    <w:rsid w:val="004745F1"/>
    <w:rsid w:val="00476346"/>
    <w:rsid w:val="00476C35"/>
    <w:rsid w:val="00480565"/>
    <w:rsid w:val="00480F98"/>
    <w:rsid w:val="00486D9E"/>
    <w:rsid w:val="004923C9"/>
    <w:rsid w:val="00493EDB"/>
    <w:rsid w:val="004A225D"/>
    <w:rsid w:val="004A413E"/>
    <w:rsid w:val="004B241B"/>
    <w:rsid w:val="004B35DA"/>
    <w:rsid w:val="004B4E2C"/>
    <w:rsid w:val="004B5AF6"/>
    <w:rsid w:val="004B6BE7"/>
    <w:rsid w:val="004B7957"/>
    <w:rsid w:val="004C3AB4"/>
    <w:rsid w:val="004C676D"/>
    <w:rsid w:val="004C7A86"/>
    <w:rsid w:val="004D43D7"/>
    <w:rsid w:val="004E52DA"/>
    <w:rsid w:val="004E6530"/>
    <w:rsid w:val="004F04FA"/>
    <w:rsid w:val="004F0FC6"/>
    <w:rsid w:val="004F5754"/>
    <w:rsid w:val="004F7602"/>
    <w:rsid w:val="004F7A15"/>
    <w:rsid w:val="005004D4"/>
    <w:rsid w:val="00501066"/>
    <w:rsid w:val="00505DFC"/>
    <w:rsid w:val="00505E1B"/>
    <w:rsid w:val="00506FA0"/>
    <w:rsid w:val="00507848"/>
    <w:rsid w:val="0051616E"/>
    <w:rsid w:val="00523DE6"/>
    <w:rsid w:val="00524877"/>
    <w:rsid w:val="00526FB1"/>
    <w:rsid w:val="005327F1"/>
    <w:rsid w:val="00536E67"/>
    <w:rsid w:val="00541E5C"/>
    <w:rsid w:val="0054230B"/>
    <w:rsid w:val="0054300D"/>
    <w:rsid w:val="00547E53"/>
    <w:rsid w:val="00551456"/>
    <w:rsid w:val="00552C72"/>
    <w:rsid w:val="00553092"/>
    <w:rsid w:val="00553484"/>
    <w:rsid w:val="005536A1"/>
    <w:rsid w:val="0055507C"/>
    <w:rsid w:val="00555B49"/>
    <w:rsid w:val="0055722A"/>
    <w:rsid w:val="00560E90"/>
    <w:rsid w:val="00561088"/>
    <w:rsid w:val="00565094"/>
    <w:rsid w:val="00575C4D"/>
    <w:rsid w:val="00576159"/>
    <w:rsid w:val="00583589"/>
    <w:rsid w:val="005850FE"/>
    <w:rsid w:val="00585292"/>
    <w:rsid w:val="00586FE5"/>
    <w:rsid w:val="005874A1"/>
    <w:rsid w:val="00587B87"/>
    <w:rsid w:val="00591C69"/>
    <w:rsid w:val="005954FA"/>
    <w:rsid w:val="00597413"/>
    <w:rsid w:val="005A0665"/>
    <w:rsid w:val="005A0D7A"/>
    <w:rsid w:val="005A1DB7"/>
    <w:rsid w:val="005A2C27"/>
    <w:rsid w:val="005B0DFB"/>
    <w:rsid w:val="005B4601"/>
    <w:rsid w:val="005C0FDD"/>
    <w:rsid w:val="005C216A"/>
    <w:rsid w:val="005C632C"/>
    <w:rsid w:val="005C7D0F"/>
    <w:rsid w:val="005D144D"/>
    <w:rsid w:val="005D4A32"/>
    <w:rsid w:val="005E2441"/>
    <w:rsid w:val="005E3A00"/>
    <w:rsid w:val="005E4AEF"/>
    <w:rsid w:val="00600E01"/>
    <w:rsid w:val="006040B7"/>
    <w:rsid w:val="006048E3"/>
    <w:rsid w:val="00606580"/>
    <w:rsid w:val="0061007B"/>
    <w:rsid w:val="006127F1"/>
    <w:rsid w:val="00613258"/>
    <w:rsid w:val="00613D18"/>
    <w:rsid w:val="006202CA"/>
    <w:rsid w:val="006269FF"/>
    <w:rsid w:val="00626F42"/>
    <w:rsid w:val="00627420"/>
    <w:rsid w:val="00632F1C"/>
    <w:rsid w:val="00634D49"/>
    <w:rsid w:val="00640D4C"/>
    <w:rsid w:val="00641B1F"/>
    <w:rsid w:val="00646E21"/>
    <w:rsid w:val="00657A79"/>
    <w:rsid w:val="006619D3"/>
    <w:rsid w:val="006621E5"/>
    <w:rsid w:val="00663A28"/>
    <w:rsid w:val="00665288"/>
    <w:rsid w:val="00666E43"/>
    <w:rsid w:val="00670C5E"/>
    <w:rsid w:val="00672138"/>
    <w:rsid w:val="0067248E"/>
    <w:rsid w:val="00676734"/>
    <w:rsid w:val="00684747"/>
    <w:rsid w:val="00685A23"/>
    <w:rsid w:val="0069261B"/>
    <w:rsid w:val="00695F7C"/>
    <w:rsid w:val="0069606B"/>
    <w:rsid w:val="006973A2"/>
    <w:rsid w:val="006975C1"/>
    <w:rsid w:val="006A0290"/>
    <w:rsid w:val="006A304B"/>
    <w:rsid w:val="006A620B"/>
    <w:rsid w:val="006B00A7"/>
    <w:rsid w:val="006B0C82"/>
    <w:rsid w:val="006B1D5B"/>
    <w:rsid w:val="006B3F1F"/>
    <w:rsid w:val="006C4472"/>
    <w:rsid w:val="006C5DC6"/>
    <w:rsid w:val="006D1912"/>
    <w:rsid w:val="006D3DA6"/>
    <w:rsid w:val="006D4921"/>
    <w:rsid w:val="006D6F59"/>
    <w:rsid w:val="006D7B74"/>
    <w:rsid w:val="006E401D"/>
    <w:rsid w:val="006F61A5"/>
    <w:rsid w:val="006F7E70"/>
    <w:rsid w:val="007031CC"/>
    <w:rsid w:val="007078B9"/>
    <w:rsid w:val="0071150E"/>
    <w:rsid w:val="007121E1"/>
    <w:rsid w:val="00725786"/>
    <w:rsid w:val="00732352"/>
    <w:rsid w:val="00734875"/>
    <w:rsid w:val="00742829"/>
    <w:rsid w:val="00746169"/>
    <w:rsid w:val="007476E9"/>
    <w:rsid w:val="00752A83"/>
    <w:rsid w:val="00761FD3"/>
    <w:rsid w:val="00763E2D"/>
    <w:rsid w:val="00764F75"/>
    <w:rsid w:val="00770435"/>
    <w:rsid w:val="00775391"/>
    <w:rsid w:val="007806A0"/>
    <w:rsid w:val="00782280"/>
    <w:rsid w:val="00782A36"/>
    <w:rsid w:val="00783C7C"/>
    <w:rsid w:val="00791975"/>
    <w:rsid w:val="007A3A49"/>
    <w:rsid w:val="007A43F0"/>
    <w:rsid w:val="007A616C"/>
    <w:rsid w:val="007C1651"/>
    <w:rsid w:val="007C67B0"/>
    <w:rsid w:val="007C7E48"/>
    <w:rsid w:val="007D7C4F"/>
    <w:rsid w:val="007E174B"/>
    <w:rsid w:val="007E587A"/>
    <w:rsid w:val="007E60DB"/>
    <w:rsid w:val="007F2D5A"/>
    <w:rsid w:val="007F51C9"/>
    <w:rsid w:val="007F61EF"/>
    <w:rsid w:val="007F645F"/>
    <w:rsid w:val="00803022"/>
    <w:rsid w:val="008134A2"/>
    <w:rsid w:val="0082338F"/>
    <w:rsid w:val="0082437C"/>
    <w:rsid w:val="0082559A"/>
    <w:rsid w:val="00827700"/>
    <w:rsid w:val="00835478"/>
    <w:rsid w:val="0084183B"/>
    <w:rsid w:val="00850442"/>
    <w:rsid w:val="008506FC"/>
    <w:rsid w:val="00853A06"/>
    <w:rsid w:val="00855456"/>
    <w:rsid w:val="00863703"/>
    <w:rsid w:val="008639E0"/>
    <w:rsid w:val="00865D29"/>
    <w:rsid w:val="008716BC"/>
    <w:rsid w:val="0088145B"/>
    <w:rsid w:val="00886A66"/>
    <w:rsid w:val="00890225"/>
    <w:rsid w:val="00890771"/>
    <w:rsid w:val="008927A6"/>
    <w:rsid w:val="008A37AF"/>
    <w:rsid w:val="008B67AD"/>
    <w:rsid w:val="008B6E63"/>
    <w:rsid w:val="008C0754"/>
    <w:rsid w:val="008C3181"/>
    <w:rsid w:val="008C41ED"/>
    <w:rsid w:val="008C5E06"/>
    <w:rsid w:val="008D07FD"/>
    <w:rsid w:val="008D08FA"/>
    <w:rsid w:val="008E0260"/>
    <w:rsid w:val="008E048C"/>
    <w:rsid w:val="008F426D"/>
    <w:rsid w:val="0090077D"/>
    <w:rsid w:val="00901095"/>
    <w:rsid w:val="0090145C"/>
    <w:rsid w:val="00902BD8"/>
    <w:rsid w:val="00902FC0"/>
    <w:rsid w:val="00904A50"/>
    <w:rsid w:val="00905B62"/>
    <w:rsid w:val="00912528"/>
    <w:rsid w:val="00912676"/>
    <w:rsid w:val="00912C0A"/>
    <w:rsid w:val="00913B0B"/>
    <w:rsid w:val="00913EC8"/>
    <w:rsid w:val="00914EAE"/>
    <w:rsid w:val="00916282"/>
    <w:rsid w:val="00916448"/>
    <w:rsid w:val="009220A9"/>
    <w:rsid w:val="0092284C"/>
    <w:rsid w:val="00922BB2"/>
    <w:rsid w:val="00923416"/>
    <w:rsid w:val="00930475"/>
    <w:rsid w:val="00930802"/>
    <w:rsid w:val="00932CC3"/>
    <w:rsid w:val="00933B28"/>
    <w:rsid w:val="00934451"/>
    <w:rsid w:val="009375E5"/>
    <w:rsid w:val="009402CA"/>
    <w:rsid w:val="00940ECB"/>
    <w:rsid w:val="00954859"/>
    <w:rsid w:val="00954ACE"/>
    <w:rsid w:val="00956C83"/>
    <w:rsid w:val="0096574D"/>
    <w:rsid w:val="00967158"/>
    <w:rsid w:val="00967E03"/>
    <w:rsid w:val="00971C27"/>
    <w:rsid w:val="009863CF"/>
    <w:rsid w:val="00992D8D"/>
    <w:rsid w:val="0099596E"/>
    <w:rsid w:val="009A2100"/>
    <w:rsid w:val="009A2A8C"/>
    <w:rsid w:val="009A41AE"/>
    <w:rsid w:val="009A52AE"/>
    <w:rsid w:val="009A62ED"/>
    <w:rsid w:val="009B1D87"/>
    <w:rsid w:val="009B3B31"/>
    <w:rsid w:val="009B4C13"/>
    <w:rsid w:val="009C36A9"/>
    <w:rsid w:val="009C542C"/>
    <w:rsid w:val="009C7E87"/>
    <w:rsid w:val="009D0E6F"/>
    <w:rsid w:val="009D1A17"/>
    <w:rsid w:val="009D316B"/>
    <w:rsid w:val="009E3B95"/>
    <w:rsid w:val="009F124D"/>
    <w:rsid w:val="009F1700"/>
    <w:rsid w:val="009F2B73"/>
    <w:rsid w:val="009F372F"/>
    <w:rsid w:val="00A01AAE"/>
    <w:rsid w:val="00A03CDD"/>
    <w:rsid w:val="00A05B9C"/>
    <w:rsid w:val="00A1173C"/>
    <w:rsid w:val="00A20776"/>
    <w:rsid w:val="00A3272B"/>
    <w:rsid w:val="00A34B93"/>
    <w:rsid w:val="00A367F1"/>
    <w:rsid w:val="00A368FB"/>
    <w:rsid w:val="00A37C34"/>
    <w:rsid w:val="00A4005B"/>
    <w:rsid w:val="00A45CEE"/>
    <w:rsid w:val="00A50201"/>
    <w:rsid w:val="00A530BF"/>
    <w:rsid w:val="00A56217"/>
    <w:rsid w:val="00A57CF9"/>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0C45"/>
    <w:rsid w:val="00AB2653"/>
    <w:rsid w:val="00AB2711"/>
    <w:rsid w:val="00AB5FB3"/>
    <w:rsid w:val="00AB6E70"/>
    <w:rsid w:val="00AB7E49"/>
    <w:rsid w:val="00AC2B33"/>
    <w:rsid w:val="00AC313D"/>
    <w:rsid w:val="00AC7B51"/>
    <w:rsid w:val="00AC7BE6"/>
    <w:rsid w:val="00AD20A8"/>
    <w:rsid w:val="00AD2DB8"/>
    <w:rsid w:val="00AD3AF6"/>
    <w:rsid w:val="00AD46CC"/>
    <w:rsid w:val="00AD6327"/>
    <w:rsid w:val="00AD6731"/>
    <w:rsid w:val="00AE281B"/>
    <w:rsid w:val="00AE4F4A"/>
    <w:rsid w:val="00AF347A"/>
    <w:rsid w:val="00AF5009"/>
    <w:rsid w:val="00AF7CA3"/>
    <w:rsid w:val="00B002F2"/>
    <w:rsid w:val="00B04306"/>
    <w:rsid w:val="00B05882"/>
    <w:rsid w:val="00B16DBD"/>
    <w:rsid w:val="00B17EB6"/>
    <w:rsid w:val="00B26D6F"/>
    <w:rsid w:val="00B26FEF"/>
    <w:rsid w:val="00B309B2"/>
    <w:rsid w:val="00B34839"/>
    <w:rsid w:val="00B364AC"/>
    <w:rsid w:val="00B42520"/>
    <w:rsid w:val="00B454C8"/>
    <w:rsid w:val="00B55950"/>
    <w:rsid w:val="00B60DF9"/>
    <w:rsid w:val="00B6193D"/>
    <w:rsid w:val="00B64A2C"/>
    <w:rsid w:val="00B65240"/>
    <w:rsid w:val="00B73998"/>
    <w:rsid w:val="00B82F58"/>
    <w:rsid w:val="00B838BA"/>
    <w:rsid w:val="00B83D0C"/>
    <w:rsid w:val="00B8410F"/>
    <w:rsid w:val="00B85EBD"/>
    <w:rsid w:val="00B91BB6"/>
    <w:rsid w:val="00B92DA7"/>
    <w:rsid w:val="00B94AE7"/>
    <w:rsid w:val="00B950E2"/>
    <w:rsid w:val="00BA4E34"/>
    <w:rsid w:val="00BA57F0"/>
    <w:rsid w:val="00BA714B"/>
    <w:rsid w:val="00BB294B"/>
    <w:rsid w:val="00BB348C"/>
    <w:rsid w:val="00BC2E73"/>
    <w:rsid w:val="00BD2529"/>
    <w:rsid w:val="00BD5EE9"/>
    <w:rsid w:val="00BD6A65"/>
    <w:rsid w:val="00BE132C"/>
    <w:rsid w:val="00BE5A58"/>
    <w:rsid w:val="00BE699C"/>
    <w:rsid w:val="00BF0C61"/>
    <w:rsid w:val="00BF1387"/>
    <w:rsid w:val="00BF40F8"/>
    <w:rsid w:val="00C02F22"/>
    <w:rsid w:val="00C06485"/>
    <w:rsid w:val="00C07EC8"/>
    <w:rsid w:val="00C1044D"/>
    <w:rsid w:val="00C10705"/>
    <w:rsid w:val="00C113B1"/>
    <w:rsid w:val="00C11412"/>
    <w:rsid w:val="00C11D90"/>
    <w:rsid w:val="00C23F7E"/>
    <w:rsid w:val="00C25062"/>
    <w:rsid w:val="00C2577C"/>
    <w:rsid w:val="00C31E92"/>
    <w:rsid w:val="00C363ED"/>
    <w:rsid w:val="00C41C45"/>
    <w:rsid w:val="00C42DF6"/>
    <w:rsid w:val="00C45CB2"/>
    <w:rsid w:val="00C46E74"/>
    <w:rsid w:val="00C46FBD"/>
    <w:rsid w:val="00C5329E"/>
    <w:rsid w:val="00C546D9"/>
    <w:rsid w:val="00C55CA1"/>
    <w:rsid w:val="00C56C08"/>
    <w:rsid w:val="00C57D3D"/>
    <w:rsid w:val="00C636C1"/>
    <w:rsid w:val="00C646B9"/>
    <w:rsid w:val="00C64D33"/>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B4653"/>
    <w:rsid w:val="00CC1897"/>
    <w:rsid w:val="00CC3C6C"/>
    <w:rsid w:val="00CC4F89"/>
    <w:rsid w:val="00CD4BEE"/>
    <w:rsid w:val="00CD6F80"/>
    <w:rsid w:val="00CE021D"/>
    <w:rsid w:val="00CE1036"/>
    <w:rsid w:val="00CE28F2"/>
    <w:rsid w:val="00CE5001"/>
    <w:rsid w:val="00CE503D"/>
    <w:rsid w:val="00CE7D73"/>
    <w:rsid w:val="00CF128E"/>
    <w:rsid w:val="00CF2A42"/>
    <w:rsid w:val="00CF46DC"/>
    <w:rsid w:val="00CF5FEC"/>
    <w:rsid w:val="00CF601E"/>
    <w:rsid w:val="00D10462"/>
    <w:rsid w:val="00D109F1"/>
    <w:rsid w:val="00D10AD2"/>
    <w:rsid w:val="00D12810"/>
    <w:rsid w:val="00D13411"/>
    <w:rsid w:val="00D13EAB"/>
    <w:rsid w:val="00D155A0"/>
    <w:rsid w:val="00D16190"/>
    <w:rsid w:val="00D170CB"/>
    <w:rsid w:val="00D20D63"/>
    <w:rsid w:val="00D223D6"/>
    <w:rsid w:val="00D32315"/>
    <w:rsid w:val="00D32A95"/>
    <w:rsid w:val="00D32E62"/>
    <w:rsid w:val="00D3324C"/>
    <w:rsid w:val="00D35746"/>
    <w:rsid w:val="00D3725A"/>
    <w:rsid w:val="00D41E1E"/>
    <w:rsid w:val="00D45340"/>
    <w:rsid w:val="00D45C72"/>
    <w:rsid w:val="00D547AD"/>
    <w:rsid w:val="00D56F11"/>
    <w:rsid w:val="00D60FA7"/>
    <w:rsid w:val="00D61B38"/>
    <w:rsid w:val="00D63691"/>
    <w:rsid w:val="00D642A3"/>
    <w:rsid w:val="00D65617"/>
    <w:rsid w:val="00D702AF"/>
    <w:rsid w:val="00D736C9"/>
    <w:rsid w:val="00D82D53"/>
    <w:rsid w:val="00D8354D"/>
    <w:rsid w:val="00D84763"/>
    <w:rsid w:val="00D907A6"/>
    <w:rsid w:val="00D90F52"/>
    <w:rsid w:val="00D90FC9"/>
    <w:rsid w:val="00D93431"/>
    <w:rsid w:val="00D961D3"/>
    <w:rsid w:val="00D9697E"/>
    <w:rsid w:val="00DA5FAA"/>
    <w:rsid w:val="00DB5830"/>
    <w:rsid w:val="00DB7B90"/>
    <w:rsid w:val="00DC31D1"/>
    <w:rsid w:val="00DD427E"/>
    <w:rsid w:val="00DD5EFF"/>
    <w:rsid w:val="00DD7C55"/>
    <w:rsid w:val="00DE12ED"/>
    <w:rsid w:val="00DE1746"/>
    <w:rsid w:val="00DE3B36"/>
    <w:rsid w:val="00DE4BFC"/>
    <w:rsid w:val="00DE5E23"/>
    <w:rsid w:val="00DF337A"/>
    <w:rsid w:val="00E06FBA"/>
    <w:rsid w:val="00E07660"/>
    <w:rsid w:val="00E13994"/>
    <w:rsid w:val="00E21718"/>
    <w:rsid w:val="00E245C8"/>
    <w:rsid w:val="00E24FCD"/>
    <w:rsid w:val="00E309BC"/>
    <w:rsid w:val="00E31A7A"/>
    <w:rsid w:val="00E3227F"/>
    <w:rsid w:val="00E343AD"/>
    <w:rsid w:val="00E35232"/>
    <w:rsid w:val="00E35A4C"/>
    <w:rsid w:val="00E36CE4"/>
    <w:rsid w:val="00E4453C"/>
    <w:rsid w:val="00E44F55"/>
    <w:rsid w:val="00E4611D"/>
    <w:rsid w:val="00E50414"/>
    <w:rsid w:val="00E5060C"/>
    <w:rsid w:val="00E548EC"/>
    <w:rsid w:val="00E60B2C"/>
    <w:rsid w:val="00E64DDD"/>
    <w:rsid w:val="00E6532B"/>
    <w:rsid w:val="00E65B32"/>
    <w:rsid w:val="00E66CCF"/>
    <w:rsid w:val="00E73AF8"/>
    <w:rsid w:val="00E73EAF"/>
    <w:rsid w:val="00E756DD"/>
    <w:rsid w:val="00E76453"/>
    <w:rsid w:val="00E825EE"/>
    <w:rsid w:val="00E833F8"/>
    <w:rsid w:val="00E83C9D"/>
    <w:rsid w:val="00E84DC1"/>
    <w:rsid w:val="00E877A5"/>
    <w:rsid w:val="00EA2EAD"/>
    <w:rsid w:val="00EA2FD2"/>
    <w:rsid w:val="00EB0AEF"/>
    <w:rsid w:val="00EB0E7A"/>
    <w:rsid w:val="00EB1D23"/>
    <w:rsid w:val="00EB3CF4"/>
    <w:rsid w:val="00EC54AB"/>
    <w:rsid w:val="00ED34FA"/>
    <w:rsid w:val="00ED3D60"/>
    <w:rsid w:val="00EE16AA"/>
    <w:rsid w:val="00EE4A38"/>
    <w:rsid w:val="00EE4CD1"/>
    <w:rsid w:val="00EE5B0A"/>
    <w:rsid w:val="00EF53FE"/>
    <w:rsid w:val="00EF561D"/>
    <w:rsid w:val="00F01986"/>
    <w:rsid w:val="00F100EF"/>
    <w:rsid w:val="00F112F8"/>
    <w:rsid w:val="00F153BF"/>
    <w:rsid w:val="00F24D9B"/>
    <w:rsid w:val="00F3070B"/>
    <w:rsid w:val="00F311C1"/>
    <w:rsid w:val="00F339CC"/>
    <w:rsid w:val="00F33A10"/>
    <w:rsid w:val="00F369CB"/>
    <w:rsid w:val="00F41687"/>
    <w:rsid w:val="00F47D2B"/>
    <w:rsid w:val="00F51CEA"/>
    <w:rsid w:val="00F5437C"/>
    <w:rsid w:val="00F547C4"/>
    <w:rsid w:val="00F56305"/>
    <w:rsid w:val="00F64D84"/>
    <w:rsid w:val="00F66B2B"/>
    <w:rsid w:val="00F70FB2"/>
    <w:rsid w:val="00F71803"/>
    <w:rsid w:val="00F722C9"/>
    <w:rsid w:val="00F80394"/>
    <w:rsid w:val="00F81EBE"/>
    <w:rsid w:val="00F82DC3"/>
    <w:rsid w:val="00F85093"/>
    <w:rsid w:val="00F90E70"/>
    <w:rsid w:val="00FA05E6"/>
    <w:rsid w:val="00FA1B14"/>
    <w:rsid w:val="00FA519E"/>
    <w:rsid w:val="00FA6BD6"/>
    <w:rsid w:val="00FB0794"/>
    <w:rsid w:val="00FB34DD"/>
    <w:rsid w:val="00FB5217"/>
    <w:rsid w:val="00FB5FFE"/>
    <w:rsid w:val="00FB6FC7"/>
    <w:rsid w:val="00FB7D81"/>
    <w:rsid w:val="00FC5A94"/>
    <w:rsid w:val="00FC5AB6"/>
    <w:rsid w:val="00FD08E5"/>
    <w:rsid w:val="00FD3B50"/>
    <w:rsid w:val="00FD3E2C"/>
    <w:rsid w:val="00FD4B4B"/>
    <w:rsid w:val="00FE0B5C"/>
    <w:rsid w:val="00FF1AB0"/>
    <w:rsid w:val="00FF2DD4"/>
    <w:rsid w:val="00FF3328"/>
    <w:rsid w:val="00FF3354"/>
    <w:rsid w:val="00FF54DD"/>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E60B2C"/>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styleId="PlaceholderText">
    <w:name w:val="Placeholder Text"/>
    <w:basedOn w:val="DefaultParagraphFont"/>
    <w:uiPriority w:val="99"/>
    <w:semiHidden/>
    <w:rsid w:val="00954A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313073953">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95593912">
      <w:marLeft w:val="640"/>
      <w:marRight w:val="0"/>
      <w:marTop w:val="0"/>
      <w:marBottom w:val="0"/>
      <w:divBdr>
        <w:top w:val="none" w:sz="0" w:space="0" w:color="auto"/>
        <w:left w:val="none" w:sz="0" w:space="0" w:color="auto"/>
        <w:bottom w:val="none" w:sz="0" w:space="0" w:color="auto"/>
        <w:right w:val="none" w:sz="0" w:space="0" w:color="auto"/>
      </w:divBdr>
    </w:div>
    <w:div w:id="422147753">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82303286">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732234264">
      <w:marLeft w:val="640"/>
      <w:marRight w:val="0"/>
      <w:marTop w:val="0"/>
      <w:marBottom w:val="0"/>
      <w:divBdr>
        <w:top w:val="none" w:sz="0" w:space="0" w:color="auto"/>
        <w:left w:val="none" w:sz="0" w:space="0" w:color="auto"/>
        <w:bottom w:val="none" w:sz="0" w:space="0" w:color="auto"/>
        <w:right w:val="none" w:sz="0" w:space="0" w:color="auto"/>
      </w:divBdr>
    </w:div>
    <w:div w:id="786700340">
      <w:marLeft w:val="640"/>
      <w:marRight w:val="0"/>
      <w:marTop w:val="0"/>
      <w:marBottom w:val="0"/>
      <w:divBdr>
        <w:top w:val="none" w:sz="0" w:space="0" w:color="auto"/>
        <w:left w:val="none" w:sz="0" w:space="0" w:color="auto"/>
        <w:bottom w:val="none" w:sz="0" w:space="0" w:color="auto"/>
        <w:right w:val="none" w:sz="0" w:space="0" w:color="auto"/>
      </w:divBdr>
    </w:div>
    <w:div w:id="804546807">
      <w:marLeft w:val="640"/>
      <w:marRight w:val="0"/>
      <w:marTop w:val="0"/>
      <w:marBottom w:val="0"/>
      <w:divBdr>
        <w:top w:val="none" w:sz="0" w:space="0" w:color="auto"/>
        <w:left w:val="none" w:sz="0" w:space="0" w:color="auto"/>
        <w:bottom w:val="none" w:sz="0" w:space="0" w:color="auto"/>
        <w:right w:val="none" w:sz="0" w:space="0" w:color="auto"/>
      </w:divBdr>
    </w:div>
    <w:div w:id="820344001">
      <w:marLeft w:val="640"/>
      <w:marRight w:val="0"/>
      <w:marTop w:val="0"/>
      <w:marBottom w:val="0"/>
      <w:divBdr>
        <w:top w:val="none" w:sz="0" w:space="0" w:color="auto"/>
        <w:left w:val="none" w:sz="0" w:space="0" w:color="auto"/>
        <w:bottom w:val="none" w:sz="0" w:space="0" w:color="auto"/>
        <w:right w:val="none" w:sz="0" w:space="0" w:color="auto"/>
      </w:divBdr>
    </w:div>
    <w:div w:id="832334547">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908422555">
      <w:marLeft w:val="640"/>
      <w:marRight w:val="0"/>
      <w:marTop w:val="0"/>
      <w:marBottom w:val="0"/>
      <w:divBdr>
        <w:top w:val="none" w:sz="0" w:space="0" w:color="auto"/>
        <w:left w:val="none" w:sz="0" w:space="0" w:color="auto"/>
        <w:bottom w:val="none" w:sz="0" w:space="0" w:color="auto"/>
        <w:right w:val="none" w:sz="0" w:space="0" w:color="auto"/>
      </w:divBdr>
    </w:div>
    <w:div w:id="1023168119">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62568417">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52603552">
      <w:marLeft w:val="640"/>
      <w:marRight w:val="0"/>
      <w:marTop w:val="0"/>
      <w:marBottom w:val="0"/>
      <w:divBdr>
        <w:top w:val="none" w:sz="0" w:space="0" w:color="auto"/>
        <w:left w:val="none" w:sz="0" w:space="0" w:color="auto"/>
        <w:bottom w:val="none" w:sz="0" w:space="0" w:color="auto"/>
        <w:right w:val="none" w:sz="0" w:space="0" w:color="auto"/>
      </w:divBdr>
    </w:div>
    <w:div w:id="1534078536">
      <w:marLeft w:val="640"/>
      <w:marRight w:val="0"/>
      <w:marTop w:val="0"/>
      <w:marBottom w:val="0"/>
      <w:divBdr>
        <w:top w:val="none" w:sz="0" w:space="0" w:color="auto"/>
        <w:left w:val="none" w:sz="0" w:space="0" w:color="auto"/>
        <w:bottom w:val="none" w:sz="0" w:space="0" w:color="auto"/>
        <w:right w:val="none" w:sz="0" w:space="0" w:color="auto"/>
      </w:divBdr>
    </w:div>
    <w:div w:id="1536892338">
      <w:marLeft w:val="640"/>
      <w:marRight w:val="0"/>
      <w:marTop w:val="0"/>
      <w:marBottom w:val="0"/>
      <w:divBdr>
        <w:top w:val="none" w:sz="0" w:space="0" w:color="auto"/>
        <w:left w:val="none" w:sz="0" w:space="0" w:color="auto"/>
        <w:bottom w:val="none" w:sz="0" w:space="0" w:color="auto"/>
        <w:right w:val="none" w:sz="0" w:space="0" w:color="auto"/>
      </w:divBdr>
    </w:div>
    <w:div w:id="1547722050">
      <w:marLeft w:val="640"/>
      <w:marRight w:val="0"/>
      <w:marTop w:val="0"/>
      <w:marBottom w:val="0"/>
      <w:divBdr>
        <w:top w:val="none" w:sz="0" w:space="0" w:color="auto"/>
        <w:left w:val="none" w:sz="0" w:space="0" w:color="auto"/>
        <w:bottom w:val="none" w:sz="0" w:space="0" w:color="auto"/>
        <w:right w:val="none" w:sz="0" w:space="0" w:color="auto"/>
      </w:divBdr>
    </w:div>
    <w:div w:id="1580208229">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80888570">
      <w:marLeft w:val="640"/>
      <w:marRight w:val="0"/>
      <w:marTop w:val="0"/>
      <w:marBottom w:val="0"/>
      <w:divBdr>
        <w:top w:val="none" w:sz="0" w:space="0" w:color="auto"/>
        <w:left w:val="none" w:sz="0" w:space="0" w:color="auto"/>
        <w:bottom w:val="none" w:sz="0" w:space="0" w:color="auto"/>
        <w:right w:val="none" w:sz="0" w:space="0" w:color="auto"/>
      </w:divBdr>
    </w:div>
    <w:div w:id="1744375612">
      <w:marLeft w:val="640"/>
      <w:marRight w:val="0"/>
      <w:marTop w:val="0"/>
      <w:marBottom w:val="0"/>
      <w:divBdr>
        <w:top w:val="none" w:sz="0" w:space="0" w:color="auto"/>
        <w:left w:val="none" w:sz="0" w:space="0" w:color="auto"/>
        <w:bottom w:val="none" w:sz="0" w:space="0" w:color="auto"/>
        <w:right w:val="none" w:sz="0" w:space="0" w:color="auto"/>
      </w:divBdr>
    </w:div>
    <w:div w:id="1887836825">
      <w:marLeft w:val="640"/>
      <w:marRight w:val="0"/>
      <w:marTop w:val="0"/>
      <w:marBottom w:val="0"/>
      <w:divBdr>
        <w:top w:val="none" w:sz="0" w:space="0" w:color="auto"/>
        <w:left w:val="none" w:sz="0" w:space="0" w:color="auto"/>
        <w:bottom w:val="none" w:sz="0" w:space="0" w:color="auto"/>
        <w:right w:val="none" w:sz="0" w:space="0" w:color="auto"/>
      </w:divBdr>
    </w:div>
    <w:div w:id="2022125089">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77507286">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F868439-A59A-44C4-B886-E67135E82ED2}"/>
      </w:docPartPr>
      <w:docPartBody>
        <w:p w:rsidR="00AD6A2B" w:rsidRDefault="001A45F1">
          <w:r w:rsidRPr="007C09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5F1"/>
    <w:rsid w:val="001A45F1"/>
    <w:rsid w:val="002755FC"/>
    <w:rsid w:val="003F5377"/>
    <w:rsid w:val="00914121"/>
    <w:rsid w:val="00AD6A2B"/>
    <w:rsid w:val="00CC1897"/>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45F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F44FAB-751B-40CE-B4A5-74366595AD9A}">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9516734449"/>
    <we:property name="MENDELEY_CITATIONS" value="[{&quot;citationID&quot;:&quot;MENDELEY_CITATION_336fa6d9-4fa6-4a87-abaf-c166a3b02144&quot;,&quot;citationItems&quot;:[{&quot;id&quot;:&quot;0f4929da-8b81-573a-869a-2ab229c2abd9&quot;,&quot;itemData&quot;:{&quot;author&quot;:[{&quot;dropping-particle&quot;:&quot;&quot;,&quot;family&quot;:&quot;Izzah&quot;,&quot;given&quot;:&quot;Nurul&quot;,&quot;non-dropping-particle&quot;:&quot;&quot;,&quot;parse-names&quot;:false,&quot;suffix&quot;:&quot;&quot;},{&quot;dropping-particle&quot;:&quot;&quot;,&quot;family&quot;:&quot;Pitri&quot;,&quot;given&quot;:&quot;Rizka&quot;,&quot;non-dropping-particle&quot;:&quot;&quot;,&quot;parse-names&quot;:false,&quot;suffix&quot;:&quot;&quot;}],&quot;id&quot;:&quot;0f4929da-8b81-573a-869a-2ab229c2abd9&quot;,&quot;issue&quot;:&quot;2&quot;,&quot;issued&quot;:{&quot;date-parts&quot;:[[&quot;2023&quot;]]},&quot;page&quot;:&quot;76-83&quot;,&quot;title&quot;:&quot;Sentiment Analysis Of Review Data Of The Ruangguru Online Learning Application Using The C5 . 0 Algorithm Keywords : Ruangguru , Sentiment Analysis , Classification , C5 . 0 Algorithm, ALGORITHM Keywords : Ruangguru , Sentiment Analysis , Classification ,&quot;,&quot;type&quot;:&quot;article-journal&quot;,&quot;volume&quot;:&quot;3&quot;},&quot;uris&quot;:[&quot;http://www.mendeley.com/documents/?uuid=83c6caf5-fa85-4dd7-9ef3-f58da8a9e04d&quot;],&quot;isTemporary&quot;:false,&quot;legacyDesktopId&quot;:&quot;83c6caf5-fa85-4dd7-9ef3-f58da8a9e04d&quot;}],&quot;properties&quot;:{&quot;noteIndex&quot;:0},&quot;isEdited&quot;:false,&quot;manualOverride&quot;:{&quot;citeprocText&quot;:&quot;[1]&quot;,&quot;isManuallyOverridden&quot;:false,&quot;manualOverrideText&quot;:&quot;&quot;},&quot;citationTag&quot;:&quot;MENDELEY_CITATION_v3_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&quot;},{&quot;citationID&quot;:&quot;MENDELEY_CITATION_e6b3dcea-e824-4da7-a0cf-7007f3c4845c&quot;,&quot;citationItems&quot;:[{&quot;id&quot;:&quot;445c09a9-10be-5a68-983d-6e5a401bfb47&quot;,&quot;itemData&quot;:{&quot;author&quot;:[{&quot;dropping-particle&quot;:&quot;&quot;,&quot;family&quot;:&quot;Aqifah&quot;,&quot;given&quot;:&quot;&quot;,&quot;non-dropping-particle&quot;:&quot;&quot;,&quot;parse-names&quot;:false,&quot;suffix&quot;:&quot;&quot;},{&quot;dropping-particle&quot;:&quot;&quot;,&quot;family&quot;:&quot;Hasanuddin&quot;,&quot;given&quot;:&quot;Tasrif&quot;,&quot;non-dropping-particle&quot;:&quot;&quot;,&quot;parse-names&quot;:false,&quot;suffix&quot;:&quot;&quot;},{&quot;dropping-particle&quot;:&quot;&quot;,&quot;family&quot;:&quot;Azis&quot;,&quot;given&quot;:&quot;Huzain&quot;,&quot;non-dropping-particle&quot;:&quot;&quot;,&quot;parse-names&quot;:false,&quot;suffix&quot;:&quot;&quot;},{&quot;dropping-particle&quot;:&quot;&quot;,&quot;family&quot;:&quot;Indonesia&quot;,&quot;given&quot;:&quot;Universitas Muslim&quot;,&quot;non-dropping-particle&quot;:&quot;&quot;,&quot;parse-names&quot;:false,&quot;suffix&quot;:&quot;&quot;},{&quot;dropping-particle&quot;:&quot;&quot;,&quot;family&quot;:&quot;Pengguna&quot;,&quot;given&quot;:&quot;Kepuasan&quot;,&quot;non-dropping-particle&quot;:&quot;&quot;,&quot;parse-names&quot;:false,&quot;suffix&quot;:&quot;&quot;},{&quot;dropping-particle&quot;:&quot;&quot;,&quot;family&quot;:&quot;Quality&quot;,&quot;given&quot;:&quot;Information&quot;,&quot;non-dropping-particle&quot;:&quot;&quot;,&quot;parse-names&quot;:false,&quot;suffix&quot;:&quot;&quot;},{&quot;dropping-particle&quot;:&quot;&quot;,&quot;family&quot;:&quot;Interaction&quot;,&quot;given&quot;:&quot;Service&quot;,&quot;non-dropping-particle&quot;:&quot;&quot;,&quot;parse-names&quot;:false,&quot;suffix&quot;:&quot;&quot;},{&quot;dropping-particle&quot;:&quot;&quot;,&quot;family&quot;:&quot;Komputer&quot;,&quot;given&quot;:&quot;Fakultas Ilmu&quot;,&quot;non-dropping-particle&quot;:&quot;&quot;,&quot;parse-names&quot;:false,&quot;suffix&quot;:&quot;&quot;}],&quot;id&quot;:&quot;445c09a9-10be-5a68-983d-6e5a401bfb47&quot;,&quot;issue&quot;:&quot;1&quot;,&quot;issued&quot;:{&quot;date-parts&quot;:[[&quot;2026&quot;]]},&quot;page&quot;:&quot;23-33&quot;,&quot;title&quot;:&quot;Analisis Pengukuran Kualitas Website FIKOM Dengan Menggunakan&quot;,&quot;type&quot;:&quot;article-journal&quot;,&quot;volume&quot;:&quot;3&quot;},&quot;uris&quot;:[&quot;http://www.mendeley.com/documents/?uuid=82486db1-9df6-46ce-a267-ba62c7bf51fc&quot;],&quot;isTemporary&quot;:false,&quot;legacyDesktopId&quot;:&quot;82486db1-9df6-46ce-a267-ba62c7bf51fc&quot;}],&quot;properties&quot;:{&quot;noteIndex&quot;:0},&quot;isEdited&quot;:false,&quot;manualOverride&quot;:{&quot;citeprocText&quot;:&quot;[2]&quot;,&quot;isManuallyOverridden&quot;:false,&quot;manualOverrideText&quot;:&quot;&quot;},&quot;citationTag&quot;:&quot;MENDELEY_CITATION_v3_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&quot;},{&quot;citationID&quot;:&quot;MENDELEY_CITATION_31e3dd07-dfba-4d23-bfd3-e04cf1086e7d&quot;,&quot;citationItems&quot;:[{&quot;id&quot;:&quot;0f4929da-8b81-573a-869a-2ab229c2abd9&quot;,&quot;itemData&quot;:{&quot;author&quot;:[{&quot;dropping-particle&quot;:&quot;&quot;,&quot;family&quot;:&quot;Izzah&quot;,&quot;given&quot;:&quot;Nurul&quot;,&quot;non-dropping-particle&quot;:&quot;&quot;,&quot;parse-names&quot;:false,&quot;suffix&quot;:&quot;&quot;},{&quot;dropping-particle&quot;:&quot;&quot;,&quot;family&quot;:&quot;Pitri&quot;,&quot;given&quot;:&quot;Rizka&quot;,&quot;non-dropping-particle&quot;:&quot;&quot;,&quot;parse-names&quot;:false,&quot;suffix&quot;:&quot;&quot;}],&quot;id&quot;:&quot;0f4929da-8b81-573a-869a-2ab229c2abd9&quot;,&quot;issue&quot;:&quot;2&quot;,&quot;issued&quot;:{&quot;date-parts&quot;:[[&quot;2023&quot;]]},&quot;page&quot;:&quot;76-83&quot;,&quot;title&quot;:&quot;Sentiment Analysis Of Review Data Of The Ruangguru Online Learning Application Using The C5 . 0 Algorithm Keywords : Ruangguru , Sentiment Analysis , Classification , C5 . 0 Algorithm, ALGORITHM Keywords : Ruangguru , Sentiment Analysis , Classification ,&quot;,&quot;type&quot;:&quot;article-journal&quot;,&quot;volume&quot;:&quot;3&quot;},&quot;uris&quot;:[&quot;http://www.mendeley.com/documents/?uuid=83c6caf5-fa85-4dd7-9ef3-f58da8a9e04d&quot;],&quot;isTemporary&quot;:false,&quot;legacyDesktopId&quot;:&quot;83c6caf5-fa85-4dd7-9ef3-f58da8a9e04d&quot;}],&quot;properties&quot;:{&quot;noteIndex&quot;:0},&quot;isEdited&quot;:false,&quot;manualOverride&quot;:{&quot;citeprocText&quot;:&quot;[1]&quot;,&quot;isManuallyOverridden&quot;:false,&quot;manualOverrideText&quot;:&quot;&quot;},&quot;citationTag&quot;:&quot;MENDELEY_CITATION_v3_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&quot;},{&quot;citationID&quot;:&quot;MENDELEY_CITATION_c1841070-9075-478d-bf71-4aaf69f661a6&quot;,&quot;citationItems&quot;:[{&quot;id&quot;:&quot;24208478-c8aa-5f36-bc4b-8c5634dc8296&quot;,&quot;itemData&quot;:{&quot;author&quot;:[{&quot;dropping-particle&quot;:&quot;&quot;,&quot;family&quot;:&quot;Fadhli&quot;,&quot;given&quot;:&quot;Muhammad&quot;,&quot;non-dropping-particle&quot;:&quot;&quot;,&quot;parse-names&quot;:false,&quot;suffix&quot;:&quot;&quot;},{&quot;dropping-particle&quot;:&quot;&quot;,&quot;family&quot;:&quot;Indrani&quot;,&quot;given&quot;:&quot;Ardhi&quot;,&quot;non-dropping-particle&quot;:&quot;&quot;,&quot;parse-names&quot;:false,&quot;suffix&quot;:&quot;&quot;},{&quot;dropping-particle&quot;:&quot;&quot;,&quot;family&quot;:&quot;Nur&quot;,&quot;given&quot;:&quot;Lilis&quot;,&quot;non-dropping-particle&quot;:&quot;&quot;,&quot;parse-names&quot;:false,&quot;suffix&quot;:&quot;&quot;}],&quot;id&quot;:&quot;24208478-c8aa-5f36-bc4b-8c5634dc8296&quot;,&quot;issue&quot;:&quot;4&quot;,&quot;issued&quot;:{&quot;date-parts&quot;:[[&quot;2025&quot;]]},&quot;page&quot;:&quot;543-550&quot;,&quot;title&quot;:&quot;Analisis Sentimen Review Aplikasi Traveloka di Google Play Store Menggunakan Metode Naïve Bayes&quot;,&quot;type&quot;:&quot;article-journal&quot;,&quot;volume&quot;:&quot;2&quot;},&quot;uris&quot;:[&quot;http://www.mendeley.com/documents/?uuid=6d654724-56e1-4e82-befb-84e80a9eb61f&quot;],&quot;isTemporary&quot;:false,&quot;legacyDesktopId&quot;:&quot;6d654724-56e1-4e82-befb-84e80a9eb61f&quot;}],&quot;properties&quot;:{&quot;noteIndex&quot;:0},&quot;isEdited&quot;:false,&quot;manualOverride&quot;:{&quot;citeprocText&quot;:&quot;[3]&quot;,&quot;isManuallyOverridden&quot;:false,&quot;manualOverrideText&quot;:&quot;&quot;},&quot;citationTag&quot;:&quot;MENDELEY_CITATION_v3_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&quot;},{&quot;citationID&quot;:&quot;MENDELEY_CITATION_398f5404-0359-4be2-9ef5-84d5f656e122&quot;,&quot;citationItems&quot;:[{&quot;id&quot;:&quot;abb6bab7-fd17-541f-902f-192100e4aa54&quot;,&quot;itemData&quot;:{&quot;author&quot;:[{&quot;dropping-particle&quot;:&quot;&quot;,&quot;family&quot;:&quot;Faiq&quot;,&quot;given&quot;:&quot;Muhammad&quot;,&quot;non-dropping-particle&quot;:&quot;&quot;,&quot;parse-names&quot;:false,&quot;suffix&quot;:&quot;&quot;},{&quot;dropping-particle&quot;:&quot;&quot;,&quot;family&quot;:&quot;Lestari&quot;,&quot;given&quot;:&quot;Poetri&quot;,&quot;non-dropping-particle&quot;:&quot;&quot;,&quot;parse-names&quot;:false,&quot;suffix&quot;:&quot;&quot;},{&quot;dropping-particle&quot;:&quot;&quot;,&quot;family&quot;:&quot;Belluano&quot;,&quot;given&quot;:&quot;Lokapitasari&quot;,&quot;non-dropping-particle&quot;:&quot;&quot;,&quot;parse-names&quot;:false,&quot;suffix&quot;:&quot;&quot;},{&quot;dropping-particle&quot;:&quot;&quot;,&quot;family&quot;:&quot;Darwis&quot;,&quot;given&quot;:&quot;Herdianti&quot;,&quot;non-dropping-particle&quot;:&quot;&quot;,&quot;parse-names&quot;:false,&quot;suffix&quot;:&quot;&quot;}],&quot;id&quot;:&quot;abb6bab7-fd17-541f-902f-192100e4aa54&quot;,&quot;issue&quot;:&quot;3&quot;,&quot;issued&quot;:{&quot;date-parts&quot;:[[&quot;2025&quot;]]},&quot;page&quot;:&quot;380-388&quot;,&quot;title&quot;:&quot;Analisis Sentimen Review Aplikasi di Google Play Store Menggunakan Random Forest&quot;,&quot;type&quot;:&quot;article-journal&quot;,&quot;volume&quot;:&quot;2&quot;},&quot;uris&quot;:[&quot;http://www.mendeley.com/documents/?uuid=df8af4b9-ae99-4b20-a791-f8e91f6faaba&quot;],&quot;isTemporary&quot;:false,&quot;legacyDesktopId&quot;:&quot;df8af4b9-ae99-4b20-a791-f8e91f6faaba&quot;}],&quot;properties&quot;:{&quot;noteIndex&quot;:0},&quot;isEdited&quot;:false,&quot;manualOverride&quot;:{&quot;citeprocText&quot;:&quot;[4]&quot;,&quot;isManuallyOverridden&quot;:false,&quot;manualOverrideText&quot;:&quot;&quot;},&quot;citationTag&quot;:&quot;MENDELEY_CITATION_v3_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&quot;},{&quot;citationID&quot;:&quot;MENDELEY_CITATION_6f215a64-44cb-45c3-bf6f-344acb4a8e2d&quot;,&quot;citationItems&quot;:[{&quot;id&quot;:&quot;489b2c81-d8e3-5e8e-80ec-35d4f0777411&quot;,&quot;itemData&quot;:{&quot;author&quot;:[{&quot;dropping-particle&quot;:&quot;&quot;,&quot;family&quot;:&quot;Sofia&quot;,&quot;given&quot;:&quot;Detin&quot;,&quot;non-dropping-particle&quot;:&quot;&quot;,&quot;parse-names&quot;:false,&quot;suffix&quot;:&quot;&quot;},{&quot;dropping-particle&quot;:&quot;&quot;,&quot;family&quot;:&quot;Sekarpuji&quot;,&quot;given&quot;:&quot;Pina&quot;,&quot;non-dropping-particle&quot;:&quot;&quot;,&quot;parse-names&quot;:false,&quot;suffix&quot;:&quot;&quot;}],&quot;id&quot;:&quot;489b2c81-d8e3-5e8e-80ec-35d4f0777411&quot;,&quot;issued&quot;:{&quot;date-parts&quot;:[[&quot;2025&quot;]]},&quot;page&quot;:&quot;248-257&quot;,&quot;title&quot;:&quot;Penerapan Metode Stacking Ensemble Untuk Analisis&quot;,&quot;type&quot;:&quot;article-journal&quot;,&quot;volume&quot;:&quot;8&quot;},&quot;uris&quot;:[&quot;http://www.mendeley.com/documents/?uuid=8ce9fe60-3868-4a9a-b391-881f6e71ce36&quot;],&quot;isTemporary&quot;:false,&quot;legacyDesktopId&quot;:&quot;8ce9fe60-3868-4a9a-b391-881f6e71ce36&quot;}],&quot;properties&quot;:{&quot;noteIndex&quot;:0},&quot;isEdited&quot;:false,&quot;manualOverride&quot;:{&quot;citeprocText&quot;:&quot;[5]&quot;,&quot;isManuallyOverridden&quot;:false,&quot;manualOverrideText&quot;:&quot;&quot;},&quot;citationTag&quot;:&quot;MENDELEY_CITATION_v3_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&quot;},{&quot;citationID&quot;:&quot;MENDELEY_CITATION_3e99461c-0908-430e-b454-bfb4fc179861&quot;,&quot;citationItems&quot;:[{&quot;id&quot;:&quot;abb6bab7-fd17-541f-902f-192100e4aa54&quot;,&quot;itemData&quot;:{&quot;author&quot;:[{&quot;dropping-particle&quot;:&quot;&quot;,&quot;family&quot;:&quot;Faiq&quot;,&quot;given&quot;:&quot;Muhammad&quot;,&quot;non-dropping-particle&quot;:&quot;&quot;,&quot;parse-names&quot;:false,&quot;suffix&quot;:&quot;&quot;},{&quot;dropping-particle&quot;:&quot;&quot;,&quot;family&quot;:&quot;Lestari&quot;,&quot;given&quot;:&quot;Poetri&quot;,&quot;non-dropping-particle&quot;:&quot;&quot;,&quot;parse-names&quot;:false,&quot;suffix&quot;:&quot;&quot;},{&quot;dropping-particle&quot;:&quot;&quot;,&quot;family&quot;:&quot;Belluano&quot;,&quot;given&quot;:&quot;Lokapitasari&quot;,&quot;non-dropping-particle&quot;:&quot;&quot;,&quot;parse-names&quot;:false,&quot;suffix&quot;:&quot;&quot;},{&quot;dropping-particle&quot;:&quot;&quot;,&quot;family&quot;:&quot;Darwis&quot;,&quot;given&quot;:&quot;Herdianti&quot;,&quot;non-dropping-particle&quot;:&quot;&quot;,&quot;parse-names&quot;:false,&quot;suffix&quot;:&quot;&quot;}],&quot;id&quot;:&quot;abb6bab7-fd17-541f-902f-192100e4aa54&quot;,&quot;issue&quot;:&quot;3&quot;,&quot;issued&quot;:{&quot;date-parts&quot;:[[&quot;2025&quot;]]},&quot;page&quot;:&quot;380-388&quot;,&quot;title&quot;:&quot;Analisis Sentimen Review Aplikasi di Google Play Store Menggunakan Random Forest&quot;,&quot;type&quot;:&quot;article-journal&quot;,&quot;volume&quot;:&quot;2&quot;},&quot;uris&quot;:[&quot;http://www.mendeley.com/documents/?uuid=df8af4b9-ae99-4b20-a791-f8e91f6faaba&quot;],&quot;isTemporary&quot;:false,&quot;legacyDesktopId&quot;:&quot;df8af4b9-ae99-4b20-a791-f8e91f6faaba&quot;}],&quot;properties&quot;:{&quot;noteIndex&quot;:0},&quot;isEdited&quot;:false,&quot;manualOverride&quot;:{&quot;citeprocText&quot;:&quot;[4]&quot;,&quot;isManuallyOverridden&quot;:false,&quot;manualOverrideText&quot;:&quot;&quot;},&quot;citationTag&quot;:&quot;MENDELEY_CITATION_v3_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&quot;},{&quot;citationID&quot;:&quot;MENDELEY_CITATION_fda076e3-060e-4cc2-b261-88b921634c59&quot;,&quot;citationItems&quot;:[{&quot;id&quot;:&quot;59308afb-2f7f-57f9-a6a3-35849b496294&quot;,&quot;itemData&quot;:{&quot;author&quot;:[{&quot;dropping-particle&quot;:&quot;&quot;,&quot;family&quot;:&quot;Azhari&quot;,&quot;given&quot;:&quot;Muh&quot;,&quot;non-dropping-particle&quot;:&quot;&quot;,&quot;parse-names&quot;:false,&quot;suffix&quot;:&quot;&quot;},{&quot;dropping-particle&quot;:&quot;&quot;,&quot;family&quot;:&quot;Nur&quot;,&quot;given&quot;:&quot;Lilis&quot;,&quot;non-dropping-particle&quot;:&quot;&quot;,&quot;parse-names&quot;:false,&quot;suffix&quot;:&quot;&quot;}],&quot;id&quot;:&quot;59308afb-2f7f-57f9-a6a3-35849b496294&quot;,&quot;issue&quot;:&quot;1&quot;,&quot;issued&quot;:{&quot;date-parts&quot;:[[&quot;2026&quot;]]},&quot;page&quot;:&quot;57-64&quot;,&quot;title&quot;:&quot;Analisis Sentimen Pengguna Aplikasi Gopay Berdasarkan Ulasan Pada Play Store Menggunakan Metode Naïve Bayes&quot;,&quot;type&quot;:&quot;article-journal&quot;,&quot;volume&quot;:&quot;3&quot;},&quot;uris&quot;:[&quot;http://www.mendeley.com/documents/?uuid=eb764c62-9adf-47fa-8c36-e5520992b3d0&quot;],&quot;isTemporary&quot;:false,&quot;legacyDesktopId&quot;:&quot;eb764c62-9adf-47fa-8c36-e5520992b3d0&quot;}],&quot;properties&quot;:{&quot;noteIndex&quot;:0},&quot;isEdited&quot;:false,&quot;manualOverride&quot;:{&quot;citeprocText&quot;:&quot;[6]&quot;,&quot;isManuallyOverridden&quot;:false,&quot;manualOverrideText&quot;:&quot;&quot;},&quot;citationTag&quot;:&quot;MENDELEY_CITATION_v3_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&quot;},{&quot;citationID&quot;:&quot;MENDELEY_CITATION_5ecf6d88-11b9-497e-84e7-1951250a9496&quot;,&quot;citationItems&quot;:[{&quot;id&quot;:&quot;e0a02ca8-09d6-51e8-b695-fe62e821fb35&quot;,&quot;itemData&quot;:{&quot;author&quot;:[{&quot;dropping-particle&quot;:&quot;&quot;,&quot;family&quot;:&quot;Rohim&quot;,&quot;given&quot;:&quot;Yahya Aliya&quot;,&quot;non-dropping-particle&quot;:&quot;&quot;,&quot;parse-names&quot;:false,&quot;suffix&quot;:&quot;&quot;},{&quot;dropping-particle&quot;:&quot;&quot;,&quot;family&quot;:&quot;Atina&quot;,&quot;given&quot;:&quot;Vihi&quot;,&quot;non-dropping-particle&quot;:&quot;&quot;,&quot;parse-names&quot;:false,&quot;suffix&quot;:&quot;&quot;}],&quot;id&quot;:&quot;e0a02ca8-09d6-51e8-b695-fe62e821fb35&quot;,&quot;issued&quot;:{&quot;date-parts&quot;:[[&quot;2024&quot;]]},&quot;page&quot;:&quot;5918-5926&quot;,&quot;title&quot;:&quot;Analisis Sentimen terhadap Ulasan Aplikasi Ruangguru Menggunakan Algoritma Naive Bayes&quot;,&quot;type&quot;:&quot;article-journal&quot;,&quot;volume&quot;:&quot;7&quot;},&quot;uris&quot;:[&quot;http://www.mendeley.com/documents/?uuid=6d6982ab-debc-48b5-a058-7d9a0c444ed1&quot;],&quot;isTemporary&quot;:false,&quot;legacyDesktopId&quot;:&quot;6d6982ab-debc-48b5-a058-7d9a0c444ed1&quot;}],&quot;properties&quot;:{&quot;noteIndex&quot;:0},&quot;isEdited&quot;:false,&quot;manualOverride&quot;:{&quot;citeprocText&quot;:&quot;[7]&quot;,&quot;isManuallyOverridden&quot;:false,&quot;manualOverrideText&quot;:&quot;&quot;},&quot;citationTag&quot;:&quot;MENDELEY_CITATION_v3_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&quot;},{&quot;citationID&quot;:&quot;MENDELEY_CITATION_9c4c04d4-dc89-4f52-99e7-b551ef3ee478&quot;,&quot;citationItems&quot;:[{&quot;id&quot;:&quot;0f11e04c-55f6-54e4-a723-993af749f0ec&quot;,&quot;itemData&quot;:{&quot;author&quot;:[{&quot;dropping-particle&quot;:&quot;&quot;,&quot;family&quot;:&quot;Fahlevvi&quot;,&quot;given&quot;:&quot;Mohammad Rezza&quot;,&quot;non-dropping-particle&quot;:&quot;&quot;,&quot;parse-names&quot;:false,&quot;suffix&quot;:&quot;&quot;}],&quot;id&quot;:&quot;0f11e04c-55f6-54e4-a723-993af749f0ec&quot;,&quot;issue&quot;:&quot;02&quot;,&quot;issued&quot;:{&quot;date-parts&quot;:[[&quot;2022&quot;]]},&quot;page&quot;:&quot;142-155&quot;,&quot;title&quot;:&quot;Sentiment Analysis And Topic Modeling on User Reviews of Online Tutoring Applications Using Support Vector Machine and Latent Dirichlet Allocation&quot;,&quot;type&quot;:&quot;article-journal&quot;,&quot;volume&quot;:&quot;02&quot;},&quot;uris&quot;:[&quot;http://www.mendeley.com/documents/?uuid=0c8fb66e-e2d2-4c48-9e49-e3a4abc1f0a4&quot;],&quot;isTemporary&quot;:false,&quot;legacyDesktopId&quot;:&quot;0c8fb66e-e2d2-4c48-9e49-e3a4abc1f0a4&quot;}],&quot;properties&quot;:{&quot;noteIndex&quot;:0},&quot;isEdited&quot;:false,&quot;manualOverride&quot;:{&quot;citeprocText&quot;:&quot;[8]&quot;,&quot;isManuallyOverridden&quot;:false,&quot;manualOverrideText&quot;:&quot;&quot;},&quot;citationTag&quot;:&quot;MENDELEY_CITATION_v3_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&quot;},{&quot;citationID&quot;:&quot;MENDELEY_CITATION_e69b76d3-4af6-44f7-9b2c-b10c957acb10&quot;,&quot;citationItems&quot;:[{&quot;id&quot;:&quot;f5c58d52-d87e-5566-9e36-f2e51d926637&quot;,&quot;itemData&quot;:{&quot;author&quot;:[{&quot;dropping-particle&quot;:&quot;&quot;,&quot;family&quot;:&quot;Mas&quot;,&quot;given&quot;:&quot;Raden&quot;,&quot;non-dropping-particle&quot;:&quot;&quot;,&quot;parse-names&quot;:false,&quot;suffix&quot;:&quot;&quot;},{&quot;dropping-particle&quot;:&quot;&quot;,&quot;family&quot;:&quot;Wahyu&quot;,&quot;given&quot;:&quot;Rizqi&quot;,&quot;non-dropping-particle&quot;:&quot;&quot;,&quot;parse-names&quot;:false,&quot;suffix&quot;:&quot;&quot;},{&quot;dropping-particle&quot;:&quot;&quot;,&quot;family&quot;:&quot;Kusuma&quot;,&quot;given&quot;:&quot;Panca&quot;,&quot;non-dropping-particle&quot;:&quot;&quot;,&quot;parse-names&quot;:false,&quot;suffix&quot;:&quot;&quot;},{&quot;dropping-particle&quot;:&quot;&quot;,&quot;family&quot;:&quot;Yustanti&quot;,&quot;given&quot;:&quot;Wiyli&quot;,&quot;non-dropping-particle&quot;:&quot;&quot;,&quot;parse-names&quot;:false,&quot;suffix&quot;:&quot;&quot;}],&quot;id&quot;:&quot;f5c58d52-d87e-5566-9e36-f2e51d926637&quot;,&quot;issue&quot;:&quot;03&quot;,&quot;issued&quot;:{&quot;date-parts&quot;:[[&quot;2021&quot;]]},&quot;page&quot;:&quot;55-62&quot;,&quot;title&quot;:&quot;Analisis Sentimen Customer Review Aplikasi Ruang Guru dengan Metode BERT ( Bidirectional Encoder Representations from Transformers )&quot;,&quot;type&quot;:&quot;article-journal&quot;,&quot;volume&quot;:&quot;02&quot;},&quot;uris&quot;:[&quot;http://www.mendeley.com/documents/?uuid=44202e74-bceb-41e3-8401-b81252aca59b&quot;],&quot;isTemporary&quot;:false,&quot;legacyDesktopId&quot;:&quot;44202e74-bceb-41e3-8401-b81252aca59b&quot;}],&quot;properties&quot;:{&quot;noteIndex&quot;:0},&quot;isEdited&quot;:false,&quot;manualOverride&quot;:{&quot;citeprocText&quot;:&quot;[9]&quot;,&quot;isManuallyOverridden&quot;:false,&quot;manualOverrideText&quot;:&quot;&quot;},&quot;citationTag&quot;:&quot;MENDELEY_CITATION_v3_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&quot;},{&quot;citationID&quot;:&quot;MENDELEY_CITATION_bfd28f5c-2824-4055-8f2d-e96bd71cdc88&quot;,&quot;citationItems&quot;:[{&quot;id&quot;:&quot;e0a02ca8-09d6-51e8-b695-fe62e821fb35&quot;,&quot;itemData&quot;:{&quot;author&quot;:[{&quot;dropping-particle&quot;:&quot;&quot;,&quot;family&quot;:&quot;Rohim&quot;,&quot;given&quot;:&quot;Yahya Aliya&quot;,&quot;non-dropping-particle&quot;:&quot;&quot;,&quot;parse-names&quot;:false,&quot;suffix&quot;:&quot;&quot;},{&quot;dropping-particle&quot;:&quot;&quot;,&quot;family&quot;:&quot;Atina&quot;,&quot;given&quot;:&quot;Vihi&quot;,&quot;non-dropping-particle&quot;:&quot;&quot;,&quot;parse-names&quot;:false,&quot;suffix&quot;:&quot;&quot;}],&quot;id&quot;:&quot;e0a02ca8-09d6-51e8-b695-fe62e821fb35&quot;,&quot;issued&quot;:{&quot;date-parts&quot;:[[&quot;2024&quot;]]},&quot;page&quot;:&quot;5918-5926&quot;,&quot;title&quot;:&quot;Analisis Sentimen terhadap Ulasan Aplikasi Ruangguru Menggunakan Algoritma Naive Bayes&quot;,&quot;type&quot;:&quot;article-journal&quot;,&quot;volume&quot;:&quot;7&quot;},&quot;uris&quot;:[&quot;http://www.mendeley.com/documents/?uuid=6d6982ab-debc-48b5-a058-7d9a0c444ed1&quot;],&quot;isTemporary&quot;:false,&quot;legacyDesktopId&quot;:&quot;6d6982ab-debc-48b5-a058-7d9a0c444ed1&quot;},{&quot;id&quot;:&quot;489b2c81-d8e3-5e8e-80ec-35d4f0777411&quot;,&quot;itemData&quot;:{&quot;author&quot;:[{&quot;dropping-particle&quot;:&quot;&quot;,&quot;family&quot;:&quot;Sofia&quot;,&quot;given&quot;:&quot;Detin&quot;,&quot;non-dropping-particle&quot;:&quot;&quot;,&quot;parse-names&quot;:false,&quot;suffix&quot;:&quot;&quot;},{&quot;dropping-particle&quot;:&quot;&quot;,&quot;family&quot;:&quot;Sekarpuji&quot;,&quot;given&quot;:&quot;Pina&quot;,&quot;non-dropping-particle&quot;:&quot;&quot;,&quot;parse-names&quot;:false,&quot;suffix&quot;:&quot;&quot;}],&quot;id&quot;:&quot;489b2c81-d8e3-5e8e-80ec-35d4f0777411&quot;,&quot;issued&quot;:{&quot;date-parts&quot;:[[&quot;2025&quot;]]},&quot;page&quot;:&quot;248-257&quot;,&quot;title&quot;:&quot;Penerapan Metode Stacking Ensemble Untuk Analisis&quot;,&quot;type&quot;:&quot;article-journal&quot;,&quot;volume&quot;:&quot;8&quot;},&quot;uris&quot;:[&quot;http://www.mendeley.com/documents/?uuid=8ce9fe60-3868-4a9a-b391-881f6e71ce36&quot;],&quot;isTemporary&quot;:false,&quot;legacyDesktopId&quot;:&quot;8ce9fe60-3868-4a9a-b391-881f6e71ce36&quot;}],&quot;properties&quot;:{&quot;noteIndex&quot;:0},&quot;isEdited&quot;:false,&quot;manualOverride&quot;:{&quot;citeprocText&quot;:&quot;[5], [7]&quot;,&quot;isManuallyOverridden&quot;:false,&quot;manualOverrideText&quot;:&quot;&quot;},&quot;citationTag&quot;:&quot;MENDELEY_CITATION_v3_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&quot;},{&quot;citationID&quot;:&quot;MENDELEY_CITATION_31ebfa6a-b55b-4c7d-8ae8-b04dd38e4d9b&quot;,&quot;citationItems&quot;:[{&quot;id&quot;:&quot;f5c58d52-d87e-5566-9e36-f2e51d926637&quot;,&quot;itemData&quot;:{&quot;author&quot;:[{&quot;dropping-particle&quot;:&quot;&quot;,&quot;family&quot;:&quot;Mas&quot;,&quot;given&quot;:&quot;Raden&quot;,&quot;non-dropping-particle&quot;:&quot;&quot;,&quot;parse-names&quot;:false,&quot;suffix&quot;:&quot;&quot;},{&quot;dropping-particle&quot;:&quot;&quot;,&quot;family&quot;:&quot;Wahyu&quot;,&quot;given&quot;:&quot;Rizqi&quot;,&quot;non-dropping-particle&quot;:&quot;&quot;,&quot;parse-names&quot;:false,&quot;suffix&quot;:&quot;&quot;},{&quot;dropping-particle&quot;:&quot;&quot;,&quot;family&quot;:&quot;Kusuma&quot;,&quot;given&quot;:&quot;Panca&quot;,&quot;non-dropping-particle&quot;:&quot;&quot;,&quot;parse-names&quot;:false,&quot;suffix&quot;:&quot;&quot;},{&quot;dropping-particle&quot;:&quot;&quot;,&quot;family&quot;:&quot;Yustanti&quot;,&quot;given&quot;:&quot;Wiyli&quot;,&quot;non-dropping-particle&quot;:&quot;&quot;,&quot;parse-names&quot;:false,&quot;suffix&quot;:&quot;&quot;}],&quot;id&quot;:&quot;f5c58d52-d87e-5566-9e36-f2e51d926637&quot;,&quot;issue&quot;:&quot;03&quot;,&quot;issued&quot;:{&quot;date-parts&quot;:[[&quot;2021&quot;]]},&quot;page&quot;:&quot;55-62&quot;,&quot;title&quot;:&quot;Analisis Sentimen Customer Review Aplikasi Ruang Guru dengan Metode BERT ( Bidirectional Encoder Representations from Transformers )&quot;,&quot;type&quot;:&quot;article-journal&quot;,&quot;volume&quot;:&quot;02&quot;},&quot;uris&quot;:[&quot;http://www.mendeley.com/documents/?uuid=44202e74-bceb-41e3-8401-b81252aca59b&quot;],&quot;isTemporary&quot;:false,&quot;legacyDesktopId&quot;:&quot;44202e74-bceb-41e3-8401-b81252aca59b&quot;},{&quot;id&quot;:&quot;0f4929da-8b81-573a-869a-2ab229c2abd9&quot;,&quot;itemData&quot;:{&quot;author&quot;:[{&quot;dropping-particle&quot;:&quot;&quot;,&quot;family&quot;:&quot;Izzah&quot;,&quot;given&quot;:&quot;Nurul&quot;,&quot;non-dropping-particle&quot;:&quot;&quot;,&quot;parse-names&quot;:false,&quot;suffix&quot;:&quot;&quot;},{&quot;dropping-particle&quot;:&quot;&quot;,&quot;family&quot;:&quot;Pitri&quot;,&quot;given&quot;:&quot;Rizka&quot;,&quot;non-dropping-particle&quot;:&quot;&quot;,&quot;parse-names&quot;:false,&quot;suffix&quot;:&quot;&quot;}],&quot;id&quot;:&quot;0f4929da-8b81-573a-869a-2ab229c2abd9&quot;,&quot;issue&quot;:&quot;2&quot;,&quot;issued&quot;:{&quot;date-parts&quot;:[[&quot;2023&quot;]]},&quot;page&quot;:&quot;76-83&quot;,&quot;title&quot;:&quot;Sentiment Analysis Of Review Data Of The Ruangguru Online Learning Application Using The C5 . 0 Algorithm Keywords : Ruangguru , Sentiment Analysis , Classification , C5 . 0 Algorithm, ALGORITHM Keywords : Ruangguru , Sentiment Analysis , Classification ,&quot;,&quot;type&quot;:&quot;article-journal&quot;,&quot;volume&quot;:&quot;3&quot;},&quot;uris&quot;:[&quot;http://www.mendeley.com/documents/?uuid=83c6caf5-fa85-4dd7-9ef3-f58da8a9e04d&quot;],&quot;isTemporary&quot;:false,&quot;legacyDesktopId&quot;:&quot;83c6caf5-fa85-4dd7-9ef3-f58da8a9e04d&quot;},{&quot;id&quot;:&quot;0f11e04c-55f6-54e4-a723-993af749f0ec&quot;,&quot;itemData&quot;:{&quot;author&quot;:[{&quot;dropping-particle&quot;:&quot;&quot;,&quot;family&quot;:&quot;Fahlevvi&quot;,&quot;given&quot;:&quot;Mohammad Rezza&quot;,&quot;non-dropping-particle&quot;:&quot;&quot;,&quot;parse-names&quot;:false,&quot;suffix&quot;:&quot;&quot;}],&quot;id&quot;:&quot;0f11e04c-55f6-54e4-a723-993af749f0ec&quot;,&quot;issue&quot;:&quot;02&quot;,&quot;issued&quot;:{&quot;date-parts&quot;:[[&quot;2022&quot;]]},&quot;page&quot;:&quot;142-155&quot;,&quot;title&quot;:&quot;Sentiment Analysis And Topic Modeling on User Reviews of Online Tutoring Applications Using Support Vector Machine and Latent Dirichlet Allocation&quot;,&quot;type&quot;:&quot;article-journal&quot;,&quot;volume&quot;:&quot;02&quot;},&quot;uris&quot;:[&quot;http://www.mendeley.com/documents/?uuid=0c8fb66e-e2d2-4c48-9e49-e3a4abc1f0a4&quot;],&quot;isTemporary&quot;:false,&quot;legacyDesktopId&quot;:&quot;0c8fb66e-e2d2-4c48-9e49-e3a4abc1f0a4&quot;}],&quot;properties&quot;:{&quot;noteIndex&quot;:0},&quot;isEdited&quot;:false,&quot;manualOverride&quot;:{&quot;citeprocText&quot;:&quot;[1], [8], [9]&quot;,&quot;isManuallyOverridden&quot;:false,&quot;manualOverrideText&quot;:&quot;&quot;},&quot;citationTag&quot;:&quot;MENDELEY_CITATION_v3_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&quot;},{&quot;citationID&quot;:&quot;MENDELEY_CITATION_eae74c58-e17a-48c8-996d-8bfe79c973fe&quot;,&quot;citationItems&quot;:[{&quot;id&quot;:&quot;bbf6bbe0-b11b-56a9-931f-7f12d72a9c37&quot;,&quot;itemData&quot;:{&quot;author&quot;:[{&quot;dropping-particle&quot;:&quot;&quot;,&quot;family&quot;:&quot;Wilie&quot;,&quot;given&quot;:&quot;Bryan&quot;,&quot;non-dropping-particle&quot;:&quot;&quot;,&quot;parse-names&quot;:false,&quot;suffix&quot;:&quot;&quot;},{&quot;dropping-particle&quot;:&quot;&quot;,&quot;family&quot;:&quot;Vincentio&quot;,&quot;given&quot;:&quot;Karissa&quot;,&quot;non-dropping-particle&quot;:&quot;&quot;,&quot;parse-names&quot;:false,&quot;suffix&quot;:&quot;&quot;},{&quot;dropping-particle&quot;:&quot;&quot;,&quot;family&quot;:&quot;Winata&quot;,&quot;given&quot;:&quot;Genta Indra&quot;,&quot;non-dropping-particle&quot;:&quot;&quot;,&quot;parse-names&quot;:false,&quot;suffix&quot;:&quot;&quot;},{&quot;dropping-particle&quot;:&quot;&quot;,&quot;family&quot;:&quot;Cahyawijaya&quot;,&quot;given&quot;:&quot;Samuel&quot;,&quot;non-dropping-particle&quot;:&quot;&quot;,&quot;parse-names&quot;:false,&quot;suffix&quot;:&quot;&quot;},{&quot;dropping-particle&quot;:&quot;&quot;,&quot;family&quot;:&quot;Li&quot;,&quot;given&quot;:&quot;Xiaohong&quot;,&quot;non-dropping-particle&quot;:&quot;&quot;,&quot;parse-names&quot;:false,&quot;suffix&quot;:&quot;&quot;},{&quot;dropping-particle&quot;:&quot;&quot;,&quot;family&quot;:&quot;Lim&quot;,&quot;given&quot;:&quot;Zhi Yuan&quot;,&quot;non-dropping-particle&quot;:&quot;&quot;,&quot;parse-names&quot;:false,&quot;suffix&quot;:&quot;&quot;},{&quot;dropping-particle&quot;:&quot;&quot;,&quot;family&quot;:&quot;Soleman&quot;,&quot;given&quot;:&quot;Sidik&quot;,&quot;non-dropping-particle&quot;:&quot;&quot;,&quot;parse-names&quot;:false,&quot;suffix&quot;:&quot;&quot;},{&quot;dropping-particle&quot;:&quot;&quot;,&quot;family&quot;:&quot;Mahendra&quot;,&quot;given&quot;:&quot;Rahmad&quot;,&quot;non-dropping-particle&quot;:&quot;&quot;,&quot;parse-names&quot;:false,&quot;suffix&quot;:&quot;&quot;},{&quot;dropping-particle&quot;:&quot;&quot;,&quot;family&quot;:&quot;Fung&quot;,&quot;given&quot;:&quot;Pascale&quot;,&quot;non-dropping-particle&quot;:&quot;&quot;,&quot;parse-names&quot;:false,&quot;suffix&quot;:&quot;&quot;},{&quot;dropping-particle&quot;:&quot;&quot;,&quot;family&quot;:&quot;Bahar&quot;,&quot;given&quot;:&quot;Syafri&quot;,&quot;non-dropping-particle&quot;:&quot;&quot;,&quot;parse-names&quot;:false,&quot;suffix&quot;:&quot;&quot;},{&quot;dropping-particle&quot;:&quot;&quot;,&quot;family&quot;:&quot;Purwarianti&quot;,&quot;given&quot;:&quot;Ayu&quot;,&quot;non-dropping-particle&quot;:&quot;&quot;,&quot;parse-names&quot;:false,&quot;suffix&quot;:&quot;&quot;}],&quot;id&quot;:&quot;bbf6bbe0-b11b-56a9-931f-7f12d72a9c37&quot;,&quot;issued&quot;:{&quot;date-parts&quot;:[[&quot;2020&quot;]]},&quot;page&quot;:&quot;843-857&quot;,&quot;title&quot;:&quot;IndoNLU : Benchmark and Resources for Evaluating Indonesian Natural Language Understanding&quot;,&quot;type&quot;:&quot;article-journal&quot;},&quot;uris&quot;:[&quot;http://www.mendeley.com/documents/?uuid=4e6a0fbc-35f5-4849-8bde-db585c7f3575&quot;],&quot;isTemporary&quot;:false,&quot;legacyDesktopId&quot;:&quot;4e6a0fbc-35f5-4849-8bde-db585c7f3575&quot;}],&quot;properties&quot;:{&quot;noteIndex&quot;:0},&quot;isEdited&quot;:false,&quot;manualOverride&quot;:{&quot;citeprocText&quot;:&quot;[10]&quot;,&quot;isManuallyOverridden&quot;:false,&quot;manualOverrideText&quot;:&quot;&quot;},&quot;citationTag&quot;:&quot;MENDELEY_CITATION_v3_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&quot;},{&quot;citationID&quot;:&quot;MENDELEY_CITATION_468f9cd5-23e7-47da-94d7-03b763de6dc5&quot;,&quot;citationItems&quot;:[{&quot;id&quot;:&quot;adb7ba3f-33e2-5af2-8852-d6b314574907&quot;,&quot;itemData&quot;:{&quot;author&quot;:[{&quot;dropping-particle&quot;:&quot;&quot;,&quot;family&quot;:&quot;Koto&quot;,&quot;given&quot;:&quot;Fajri&quot;,&quot;non-dropping-particle&quot;:&quot;&quot;,&quot;parse-names&quot;:false,&quot;suffix&quot;:&quot;&quot;},{&quot;dropping-particle&quot;:&quot;&quot;,&quot;family&quot;:&quot;Baldwin&quot;,&quot;given&quot;:&quot;Timothy&quot;,&quot;non-dropping-particle&quot;:&quot;&quot;,&quot;parse-names&quot;:false,&quot;suffix&quot;:&quot;&quot;}],&quot;id&quot;:&quot;adb7ba3f-33e2-5af2-8852-d6b314574907&quot;,&quot;issued&quot;:{&quot;date-parts&quot;:[[&quot;2020&quot;]]},&quot;page&quot;:&quot;757-770&quot;,&quot;title&quot;:&quot;IndoLEM and IndoBERT : A Benchmark Dataset and Pre-trained Language Model for Indonesian NLP&quot;,&quot;type&quot;:&quot;article-journal&quot;},&quot;uris&quot;:[&quot;http://www.mendeley.com/documents/?uuid=9334d592-9ac3-4c74-8978-3344405a5292&quot;],&quot;isTemporary&quot;:false,&quot;legacyDesktopId&quot;:&quot;9334d592-9ac3-4c74-8978-3344405a5292&quot;}],&quot;properties&quot;:{&quot;noteIndex&quot;:0},&quot;isEdited&quot;:false,&quot;manualOverride&quot;:{&quot;citeprocText&quot;:&quot;[11]&quot;,&quot;isManuallyOverridden&quot;:false,&quot;manualOverrideText&quot;:&quot;&quot;},&quot;citationTag&quot;:&quot;MENDELEY_CITATION_v3_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&quot;},{&quot;citationID&quot;:&quot;MENDELEY_CITATION_202bc2f0-b699-4107-ae32-ccf762656e68&quot;,&quot;citationItems&quot;:[{&quot;id&quot;:&quot;b08dfb32-592e-5928-a666-ebb9f7f7a41b&quot;,&quot;itemData&quot;:{&quot;author&quot;:[{&quot;dropping-particle&quot;:&quot;&quot;,&quot;family&quot;:&quot;Agnia Suci Rizkia, Wufron&quot;,&quot;given&quot;:&quot;Fikri Fahru Roji&quot;,&quot;non-dropping-particle&quot;:&quot;&quot;,&quot;parse-names&quot;:false,&quot;suffix&quot;:&quot;&quot;}],&quot;id&quot;:&quot;b08dfb32-592e-5928-a666-ebb9f7f7a41b&quot;,&quot;issue&quot;:&quot;July&quot;,&quot;issued&quot;:{&quot;date-parts&quot;:[[&quot;2025&quot;]]},&quot;page&quot;:&quot;1037-1048&quot;,&quot;title&quot;:&quot;Sentiment Analysis of Coretax : A Comparison of Manual , Transformers- Based , and Lexicon-Based Data Labeling on IndoBERT Performance Analisis Sentimen Coretax : Perbandingan Pelabelan Data Manual ,&quot;,&quot;type&quot;:&quot;article-journal&quot;,&quot;volume&quot;:&quot;5&quot;},&quot;uris&quot;:[&quot;http://www.mendeley.com/documents/?uuid=00b944e3-1972-49e3-9f23-9538d9680552&quot;],&quot;isTemporary&quot;:false,&quot;legacyDesktopId&quot;:&quot;00b944e3-1972-49e3-9f23-9538d9680552&quot;}],&quot;properties&quot;:{&quot;noteIndex&quot;:0},&quot;isEdited&quot;:false,&quot;manualOverride&quot;:{&quot;citeprocText&quot;:&quot;[12]&quot;,&quot;isManuallyOverridden&quot;:false,&quot;manualOverrideText&quot;:&quot;&quot;},&quot;citationTag&quot;:&quot;MENDELEY_CITATION_v3_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&quot;},{&quot;citationID&quot;:&quot;MENDELEY_CITATION_410599b8-e997-49ee-8582-755fc2159cbd&quot;,&quot;citationItems&quot;:[{&quot;id&quot;:&quot;f5c58d52-d87e-5566-9e36-f2e51d926637&quot;,&quot;itemData&quot;:{&quot;author&quot;:[{&quot;dropping-particle&quot;:&quot;&quot;,&quot;family&quot;:&quot;Mas&quot;,&quot;given&quot;:&quot;Raden&quot;,&quot;non-dropping-particle&quot;:&quot;&quot;,&quot;parse-names&quot;:false,&quot;suffix&quot;:&quot;&quot;},{&quot;dropping-particle&quot;:&quot;&quot;,&quot;family&quot;:&quot;Wahyu&quot;,&quot;given&quot;:&quot;Rizqi&quot;,&quot;non-dropping-particle&quot;:&quot;&quot;,&quot;parse-names&quot;:false,&quot;suffix&quot;:&quot;&quot;},{&quot;dropping-particle&quot;:&quot;&quot;,&quot;family&quot;:&quot;Kusuma&quot;,&quot;given&quot;:&quot;Panca&quot;,&quot;non-dropping-particle&quot;:&quot;&quot;,&quot;parse-names&quot;:false,&quot;suffix&quot;:&quot;&quot;},{&quot;dropping-particle&quot;:&quot;&quot;,&quot;family&quot;:&quot;Yustanti&quot;,&quot;given&quot;:&quot;Wiyli&quot;,&quot;non-dropping-particle&quot;:&quot;&quot;,&quot;parse-names&quot;:false,&quot;suffix&quot;:&quot;&quot;}],&quot;id&quot;:&quot;f5c58d52-d87e-5566-9e36-f2e51d926637&quot;,&quot;issue&quot;:&quot;03&quot;,&quot;issued&quot;:{&quot;date-parts&quot;:[[&quot;2021&quot;]]},&quot;page&quot;:&quot;55-62&quot;,&quot;title&quot;:&quot;Analisis Sentimen Customer Review Aplikasi Ruang Guru dengan Metode BERT ( Bidirectional Encoder Representations from Transformers )&quot;,&quot;type&quot;:&quot;article-journal&quot;,&quot;volume&quot;:&quot;02&quot;},&quot;uris&quot;:[&quot;http://www.mendeley.com/documents/?uuid=44202e74-bceb-41e3-8401-b81252aca59b&quot;],&quot;isTemporary&quot;:false,&quot;legacyDesktopId&quot;:&quot;44202e74-bceb-41e3-8401-b81252aca59b&quot;}],&quot;properties&quot;:{&quot;noteIndex&quot;:0},&quot;isEdited&quot;:false,&quot;manualOverride&quot;:{&quot;citeprocText&quot;:&quot;[9]&quot;,&quot;isManuallyOverridden&quot;:false,&quot;manualOverrideText&quot;:&quot;&quot;},&quot;citationTag&quot;:&quot;MENDELEY_CITATION_v3_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&quot;},{&quot;citationID&quot;:&quot;MENDELEY_CITATION_3e8e6679-10d7-48b8-a39f-e1db82466c1c&quot;,&quot;citationItems&quot;:[{&quot;id&quot;:&quot;29a7a5e5-cd7e-5468-a5b3-44fcabc86176&quot;,&quot;itemData&quot;:{&quot;author&quot;:[{&quot;dropping-particle&quot;:&quot;&quot;,&quot;family&quot;:&quot;Rullyana&quot;,&quot;given&quot;:&quot;Gema&quot;,&quot;non-dropping-particle&quot;:&quot;&quot;,&quot;parse-names&quot;:false,&quot;suffix&quot;:&quot;&quot;},{&quot;dropping-particle&quot;:&quot;&quot;,&quot;family&quot;:&quot;Rizki&quot;,&quot;given&quot;:&quot;Triandari&quot;,&quot;non-dropping-particle&quot;:&quot;&quot;,&quot;parse-names&quot;:false,&quot;suffix&quot;:&quot;&quot;}],&quot;id&quot;:&quot;29a7a5e5-cd7e-5468-a5b3-44fcabc86176&quot;,&quot;issue&quot;:&quot;2&quot;,&quot;issued&quot;:{&quot;date-parts&quot;:[[&quot;2025&quot;]]},&quot;page&quot;:&quot;263-275&quot;,&quot;title&quot;:&quot;Analisis Sentimen Ulasan Pengguna Indonesia terhadap Platform Pembelajaran Digital Ruangguru Menggunakan Algoritma Leksikal Multilingual&quot;,&quot;type&quot;:&quot;article-journal&quot;,&quot;volume&quot;:&quot;9&quot;},&quot;uris&quot;:[&quot;http://www.mendeley.com/documents/?uuid=675dbfc6-47ea-4428-b65b-7456a77792e7&quot;],&quot;isTemporary&quot;:false,&quot;legacyDesktopId&quot;:&quot;675dbfc6-47ea-4428-b65b-7456a77792e7&quot;}],&quot;properties&quot;:{&quot;noteIndex&quot;:0},&quot;isEdited&quot;:false,&quot;manualOverride&quot;:{&quot;citeprocText&quot;:&quot;[13]&quot;,&quot;isManuallyOverridden&quot;:false,&quot;manualOverrideText&quot;:&quot;&quot;},&quot;citationTag&quot;:&quot;MENDELEY_CITATION_v3_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&quot;},{&quot;citationID&quot;:&quot;MENDELEY_CITATION_a3c9f944-4678-4245-8c6d-09d5208d4775&quot;,&quot;citationItems&quot;:[{&quot;id&quot;:&quot;15cbf042-065f-57a1-bd77-0bf2e809c634&quot;,&quot;itemData&quot;:{&quot;author&quot;:[{&quot;dropping-particle&quot;:&quot;&quot;,&quot;family&quot;:&quot;Abdullah&quot;,&quot;given&quot;:&quot;Mochamad Fadillah&quot;,&quot;non-dropping-particle&quot;:&quot;&quot;,&quot;parse-names&quot;:false,&quot;suffix&quot;:&quot;&quot;},{&quot;dropping-particle&quot;:&quot;&quot;,&quot;family&quot;:&quot;Agus&quot;,&quot;given&quot;:&quot;Achmad&quot;,&quot;non-dropping-particle&quot;:&quot;&quot;,&quot;parse-names&quot;:false,&quot;suffix&quot;:&quot;&quot;},{&quot;dropping-particle&quot;:&quot;&quot;,&quot;family&quot;:&quot;Miftachuddin&quot;,&quot;given&quot;:&quot;Athok&quot;,&quot;non-dropping-particle&quot;:&quot;&quot;,&quot;parse-names&quot;:false,&quot;suffix&quot;:&quot;&quot;}],&quot;id&quot;:&quot;15cbf042-065f-57a1-bd77-0bf2e809c634&quot;,&quot;issue&quot;:&quot;01&quot;,&quot;issued&quot;:{&quot;date-parts&quot;:[[&quot;2025&quot;]]},&quot;page&quot;:&quot;10-18&quot;,&quot;title&quot;:&quot;Analisis Sentimen Review Aplikasi Ruang Guru Menggunakan Multinomial Naïve Bayes&quot;,&quot;type&quot;:&quot;article-journal&quot;,&quot;volume&quot;:&quot;01&quot;},&quot;uris&quot;:[&quot;http://www.mendeley.com/documents/?uuid=f6ccfa36-9dac-41a2-8340-7ca65ba21cba&quot;],&quot;isTemporary&quot;:false,&quot;legacyDesktopId&quot;:&quot;f6ccfa36-9dac-41a2-8340-7ca65ba21cba&quot;}],&quot;properties&quot;:{&quot;noteIndex&quot;:0},&quot;isEdited&quot;:false,&quot;manualOverride&quot;:{&quot;citeprocText&quot;:&quot;[14]&quot;,&quot;isManuallyOverridden&quot;:false,&quot;manualOverrideText&quot;:&quot;&quot;},&quot;citationTag&quot;:&quot;MENDELEY_CITATION_v3_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&quot;},{&quot;citationID&quot;:&quot;MENDELEY_CITATION_e3d9cc84-5545-40bc-9eeb-9c507709e974&quot;,&quot;citationItems&quot;:[{&quot;id&quot;:&quot;f61ed3b0-4380-57f0-a000-7f4b87ca7ed8&quot;,&quot;itemData&quot;:{&quot;author&quot;:[{&quot;dropping-particle&quot;:&quot;&quot;,&quot;family&quot;:&quot;Fandi&quot;,&quot;given&quot;:&quot;Fabriyan&quot;,&quot;non-dropping-particle&quot;:&quot;&quot;,&quot;parse-names&quot;:false,&quot;suffix&quot;:&quot;&quot;},{&quot;dropping-particle&quot;:&quot;&quot;,&quot;family&quot;:&quot;Imaniawan&quot;,&quot;given&quot;:&quot;Dwi&quot;,&quot;non-dropping-particle&quot;:&quot;&quot;,&quot;parse-names&quot;:false,&quot;suffix&quot;:&quot;&quot;},{&quot;dropping-particle&quot;:&quot;&quot;,&quot;family&quot;:&quot;Wijianto&quot;,&quot;given&quot;:&quot;Ragil&quot;,&quot;non-dropping-particle&quot;:&quot;&quot;,&quot;parse-names&quot;:false,&quot;suffix&quot;:&quot;&quot;},{&quot;dropping-particle&quot;:&quot;&quot;,&quot;family&quot;:&quot;Maarif&quot;,&quot;given&quot;:&quot;Vadlya&quot;,&quot;non-dropping-particle&quot;:&quot;&quot;,&quot;parse-names&quot;:false,&quot;suffix&quot;:&quot;&quot;},{&quot;dropping-particle&quot;:&quot;&quot;,&quot;family&quot;:&quot;Mulyanto&quot;,&quot;given&quot;:&quot;Joko Dwi&quot;,&quot;non-dropping-particle&quot;:&quot;&quot;,&quot;parse-names&quot;:false,&quot;suffix&quot;:&quot;&quot;}],&quot;id&quot;:&quot;f61ed3b0-4380-57f0-a000-7f4b87ca7ed8&quot;,&quot;issue&quot;:&quot;1&quot;,&quot;issued&quot;:{&quot;date-parts&quot;:[[&quot;2026&quot;]]},&quot;title&quot;:&quot;Implementation of Zero-Shot DeBERTa and IndoBERT for Aspect-Based Sentiment Analysis on Reviews of Five LLM Applications&quot;,&quot;type&quot;:&quot;article-journal&quot;,&quot;volume&quot;:&quot;7&quot;},&quot;uris&quot;:[&quot;http://www.mendeley.com/documents/?uuid=675cd258-1049-43f8-a43f-6287f2fecc55&quot;],&quot;isTemporary&quot;:false,&quot;legacyDesktopId&quot;:&quot;675cd258-1049-43f8-a43f-6287f2fecc55&quot;}],&quot;properties&quot;:{&quot;noteIndex&quot;:0},&quot;isEdited&quot;:false,&quot;manualOverride&quot;:{&quot;citeprocText&quot;:&quot;[15]&quot;,&quot;isManuallyOverridden&quot;:false,&quot;manualOverrideText&quot;:&quot;&quot;},&quot;citationTag&quot;:&quot;MENDELEY_CITATION_v3_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&quot;},{&quot;citationID&quot;:&quot;MENDELEY_CITATION_423bb509-d518-4d54-a28e-5b928e32fa13&quot;,&quot;citationItems&quot;:[{&quot;id&quot;:&quot;6164805c-4a64-58f4-84eb-4cb3ca794051&quot;,&quot;itemData&quot;:{&quot;DOI&quot;:&quot;10.47065/bits.v7i3.8745&quot;,&quot;author&quot;:[{&quot;dropping-particle&quot;:&quot;&quot;,&quot;family&quot;:&quot;Afra Rihadatul Aisy&quot;,&quot;given&quot;:&quot;Giat Karyono&quot;,&quot;non-dropping-particle&quot;:&quot;&quot;,&quot;parse-names&quot;:false,&quot;suffix&quot;:&quot;&quot;}],&quot;id&quot;:&quot;6164805c-4a64-58f4-84eb-4cb3ca794051&quot;,&quot;issue&quot;:&quot;3&quot;,&quot;issued&quot;:{&quot;date-parts&quot;:[[&quot;2025&quot;]]},&quot;page&quot;:&quot;2127-2135&quot;,&quot;title&quot;:&quot;Analisis Sentimen Terhadap Ulasan Google Play Store Aplikasi&quot;,&quot;type&quot;:&quot;article-journal&quot;,&quot;volume&quot;:&quot;7&quot;},&quot;uris&quot;:[&quot;http://www.mendeley.com/documents/?uuid=02c262f1-84f1-4326-9808-6eb3b7ae533d&quot;],&quot;isTemporary&quot;:false,&quot;legacyDesktopId&quot;:&quot;02c262f1-84f1-4326-9808-6eb3b7ae533d&quot;}],&quot;properties&quot;:{&quot;noteIndex&quot;:0},&quot;isEdited&quot;:false,&quot;manualOverride&quot;:{&quot;citeprocText&quot;:&quot;[16]&quot;,&quot;isManuallyOverridden&quot;:false,&quot;manualOverrideText&quot;:&quot;&quot;},&quot;citationTag&quot;:&quot;MENDELEY_CITATION_v3_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&quot;},{&quot;citationID&quot;:&quot;MENDELEY_CITATION_61fa9f0c-ce36-4b0c-b512-4680cca614da&quot;,&quot;citationItems&quot;:[{&quot;id&quot;:&quot;fb54d2fc-babd-5735-a5c8-18ece3af70f5&quot;,&quot;itemData&quot;:{&quot;author&quot;:[{&quot;dropping-particle&quot;:&quot;&quot;,&quot;family&quot;:&quot;Firman Akbar, Purnawansyah&quot;,&quot;given&quot;:&quot;Amaliah Faradibah&quot;,&quot;non-dropping-particle&quot;:&quot;&quot;,&quot;parse-names&quot;:false,&quot;suffix&quot;:&quot;&quot;}],&quot;id&quot;:&quot;fb54d2fc-babd-5735-a5c8-18ece3af70f5&quot;,&quot;issue&quot;:&quot;1&quot;,&quot;issued&quot;:{&quot;date-parts&quot;:[[&quot;2026&quot;]]},&quot;page&quot;:&quot;65-72&quot;,&quot;title&quot;:&quot;Analisis Sentimen Pengguna Sosial Media X Terhadap Penundaan Pengangkatan CPNS dan P3K di Indonesia&quot;,&quot;type&quot;:&quot;article-journal&quot;,&quot;volume&quot;:&quot;3&quot;},&quot;uris&quot;:[&quot;http://www.mendeley.com/documents/?uuid=7e87b956-77d2-45a1-8dfd-a436d2331d94&quot;],&quot;isTemporary&quot;:false,&quot;legacyDesktopId&quot;:&quot;7e87b956-77d2-45a1-8dfd-a436d2331d94&quot;}],&quot;properties&quot;:{&quot;noteIndex&quot;:0},&quot;isEdited&quot;:false,&quot;manualOverride&quot;:{&quot;citeprocText&quot;:&quot;[17]&quot;,&quot;isManuallyOverridden&quot;:false,&quot;manualOverrideText&quot;:&quot;&quot;},&quot;citationTag&quot;:&quot;MENDELEY_CITATION_v3_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&quot;},{&quot;citationID&quot;:&quot;MENDELEY_CITATION_89ee7741-83d1-435b-b72e-58309aba783c&quot;,&quot;citationItems&quot;:[{&quot;id&quot;:&quot;d9ef6ed2-06f0-5757-8981-c5f8f0a50a34&quot;,&quot;itemData&quot;:{&quot;author&quot;:[{&quot;dropping-particle&quot;:&quot;&quot;,&quot;family&quot;:&quot;Purwanto&quot;,&quot;given&quot;:&quot;Devi Dwi&quot;,&quot;non-dropping-particle&quot;:&quot;&quot;,&quot;parse-names&quot;:false,&quot;suffix&quot;:&quot;&quot;}],&quot;id&quot;:&quot;d9ef6ed2-06f0-5757-8981-c5f8f0a50a34&quot;,&quot;issue&quot;:&quot;1&quot;,&quot;issued&quot;:{&quot;date-parts&quot;:[[&quot;2026&quot;]]},&quot;page&quot;:&quot;463-474&quot;,&quot;title&quot;:&quot;Empirical Evaluation of IndoBERT and LSTM for Sentiment Analysis of Tourism Reviews : A Data-Driven Study on Kenjeran Park&quot;,&quot;type&quot;:&quot;article-journal&quot;,&quot;volume&quot;:&quot;7&quot;},&quot;uris&quot;:[&quot;http://www.mendeley.com/documents/?uuid=5f9cef0f-8db6-447c-899f-64a21e6f4c17&quot;],&quot;isTemporary&quot;:false,&quot;legacyDesktopId&quot;:&quot;5f9cef0f-8db6-447c-899f-64a21e6f4c17&quot;}],&quot;properties&quot;:{&quot;noteIndex&quot;:0},&quot;isEdited&quot;:false,&quot;manualOverride&quot;:{&quot;citeprocText&quot;:&quot;[18]&quot;,&quot;isManuallyOverridden&quot;:false,&quot;manualOverrideText&quot;:&quot;&quot;},&quot;citationTag&quot;:&quot;MENDELEY_CITATION_v3_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&quot;},{&quot;citationID&quot;:&quot;MENDELEY_CITATION_c1818d02-0c08-419c-a950-83188a8f60ba&quot;,&quot;citationItems&quot;:[{&quot;id&quot;:&quot;bbf6bbe0-b11b-56a9-931f-7f12d72a9c37&quot;,&quot;itemData&quot;:{&quot;author&quot;:[{&quot;dropping-particle&quot;:&quot;&quot;,&quot;family&quot;:&quot;Wilie&quot;,&quot;given&quot;:&quot;Bryan&quot;,&quot;non-dropping-particle&quot;:&quot;&quot;,&quot;parse-names&quot;:false,&quot;suffix&quot;:&quot;&quot;},{&quot;dropping-particle&quot;:&quot;&quot;,&quot;family&quot;:&quot;Vincentio&quot;,&quot;given&quot;:&quot;Karissa&quot;,&quot;non-dropping-particle&quot;:&quot;&quot;,&quot;parse-names&quot;:false,&quot;suffix&quot;:&quot;&quot;},{&quot;dropping-particle&quot;:&quot;&quot;,&quot;family&quot;:&quot;Winata&quot;,&quot;given&quot;:&quot;Genta Indra&quot;,&quot;non-dropping-particle&quot;:&quot;&quot;,&quot;parse-names&quot;:false,&quot;suffix&quot;:&quot;&quot;},{&quot;dropping-particle&quot;:&quot;&quot;,&quot;family&quot;:&quot;Cahyawijaya&quot;,&quot;given&quot;:&quot;Samuel&quot;,&quot;non-dropping-particle&quot;:&quot;&quot;,&quot;parse-names&quot;:false,&quot;suffix&quot;:&quot;&quot;},{&quot;dropping-particle&quot;:&quot;&quot;,&quot;family&quot;:&quot;Li&quot;,&quot;given&quot;:&quot;Xiaohong&quot;,&quot;non-dropping-particle&quot;:&quot;&quot;,&quot;parse-names&quot;:false,&quot;suffix&quot;:&quot;&quot;},{&quot;dropping-particle&quot;:&quot;&quot;,&quot;family&quot;:&quot;Lim&quot;,&quot;given&quot;:&quot;Zhi Yuan&quot;,&quot;non-dropping-particle&quot;:&quot;&quot;,&quot;parse-names&quot;:false,&quot;suffix&quot;:&quot;&quot;},{&quot;dropping-particle&quot;:&quot;&quot;,&quot;family&quot;:&quot;Soleman&quot;,&quot;given&quot;:&quot;Sidik&quot;,&quot;non-dropping-particle&quot;:&quot;&quot;,&quot;parse-names&quot;:false,&quot;suffix&quot;:&quot;&quot;},{&quot;dropping-particle&quot;:&quot;&quot;,&quot;family&quot;:&quot;Mahendra&quot;,&quot;given&quot;:&quot;Rahmad&quot;,&quot;non-dropping-particle&quot;:&quot;&quot;,&quot;parse-names&quot;:false,&quot;suffix&quot;:&quot;&quot;},{&quot;dropping-particle&quot;:&quot;&quot;,&quot;family&quot;:&quot;Fung&quot;,&quot;given&quot;:&quot;Pascale&quot;,&quot;non-dropping-particle&quot;:&quot;&quot;,&quot;parse-names&quot;:false,&quot;suffix&quot;:&quot;&quot;},{&quot;dropping-particle&quot;:&quot;&quot;,&quot;family&quot;:&quot;Bahar&quot;,&quot;given&quot;:&quot;Syafri&quot;,&quot;non-dropping-particle&quot;:&quot;&quot;,&quot;parse-names&quot;:false,&quot;suffix&quot;:&quot;&quot;},{&quot;dropping-particle&quot;:&quot;&quot;,&quot;family&quot;:&quot;Purwarianti&quot;,&quot;given&quot;:&quot;Ayu&quot;,&quot;non-dropping-particle&quot;:&quot;&quot;,&quot;parse-names&quot;:false,&quot;suffix&quot;:&quot;&quot;}],&quot;id&quot;:&quot;bbf6bbe0-b11b-56a9-931f-7f12d72a9c37&quot;,&quot;issued&quot;:{&quot;date-parts&quot;:[[&quot;2020&quot;]]},&quot;page&quot;:&quot;843-857&quot;,&quot;title&quot;:&quot;IndoNLU : Benchmark and Resources for Evaluating Indonesian Natural Language Understanding&quot;,&quot;type&quot;:&quot;article-journal&quot;},&quot;uris&quot;:[&quot;http://www.mendeley.com/documents/?uuid=4e6a0fbc-35f5-4849-8bde-db585c7f3575&quot;],&quot;isTemporary&quot;:false,&quot;legacyDesktopId&quot;:&quot;4e6a0fbc-35f5-4849-8bde-db585c7f3575&quot;}],&quot;properties&quot;:{&quot;noteIndex&quot;:0},&quot;isEdited&quot;:false,&quot;manualOverride&quot;:{&quot;citeprocText&quot;:&quot;[10]&quot;,&quot;isManuallyOverridden&quot;:false,&quot;manualOverrideText&quot;:&quot;&quot;},&quot;citationTag&quot;:&quot;MENDELEY_CITATION_v3_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&quot;},{&quot;citationID&quot;:&quot;MENDELEY_CITATION_09fbec06-c58a-4c3f-aee8-1ef7321f1df0&quot;,&quot;citationItems&quot;:[{&quot;id&quot;:&quot;b32e45e1-35f8-568b-920a-b82cf9950bd8&quot;,&quot;itemData&quot;:{&quot;author&quot;:[{&quot;dropping-particle&quot;:&quot;&quot;,&quot;family&quot;:&quot;Hamonangan&quot;,&quot;given&quot;:&quot;Ryan&quot;,&quot;non-dropping-particle&quot;:&quot;&quot;,&quot;parse-names&quot;:false,&quot;suffix&quot;:&quot;&quot;},{&quot;dropping-particle&quot;:&quot;&quot;,&quot;family&quot;:&quot;Dana&quot;,&quot;given&quot;:&quot;Raditya Danar&quot;,&quot;non-dropping-particle&quot;:&quot;&quot;,&quot;parse-names&quot;:false,&quot;suffix&quot;:&quot;&quot;},{&quot;dropping-particle&quot;:&quot;&quot;,&quot;family&quot;:&quot;Wijaya&quot;,&quot;given&quot;:&quot;Yudhistira Arie&quot;,&quot;non-dropping-particle&quot;:&quot;&quot;,&quot;parse-names&quot;:false,&quot;suffix&quot;:&quot;&quot;},{&quot;dropping-particle&quot;:&quot;&quot;,&quot;family&quot;:&quot;Nurdiawan&quot;,&quot;given&quot;:&quot;Odi&quot;,&quot;non-dropping-particle&quot;:&quot;&quot;,&quot;parse-names&quot;:false,&quot;suffix&quot;:&quot;&quot;}],&quot;id&quot;:&quot;b32e45e1-35f8-568b-920a-b82cf9950bd8&quot;,&quot;issue&quot;:&quot;3&quot;,&quot;issued&quot;:{&quot;date-parts&quot;:[[&quot;2026&quot;]]},&quot;page&quot;:&quot;2506-2516&quot;,&quot;title&quot;:&quot;Implementation of IndoBERT for Sustainability Impact Assessment in University Collaboration Information Systems&quot;,&quot;type&quot;:&quot;article-journal&quot;,&quot;volume&quot;:&quot;7&quot;},&quot;uris&quot;:[&quot;http://www.mendeley.com/documents/?uuid=75150ba3-3a50-4bfa-b798-08b42bc405ff&quot;],&quot;isTemporary&quot;:false,&quot;legacyDesktopId&quot;:&quot;75150ba3-3a50-4bfa-b798-08b42bc405ff&quot;}],&quot;properties&quot;:{&quot;noteIndex&quot;:0},&quot;isEdited&quot;:false,&quot;manualOverride&quot;:{&quot;citeprocText&quot;:&quot;[19]&quot;,&quot;isManuallyOverridden&quot;:false,&quot;manualOverrideText&quot;:&quot;&quot;},&quot;citationTag&quot;:&quot;MENDELEY_CITATION_v3_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&quot;},{&quot;citationID&quot;:&quot;MENDELEY_CITATION_a5ee91f2-90f4-4ab4-8eb0-895460403914&quot;,&quot;citationItems&quot;:[{&quot;id&quot;:&quot;49f4cc5d-7c67-5af0-95cd-5b724f984478&quot;,&quot;itemData&quot;:{&quot;author&quot;:[{&quot;dropping-particle&quot;:&quot;&quot;,&quot;family&quot;:&quot;Noviana&quot;,&quot;given&quot;:&quot;Astrid&quot;,&quot;non-dropping-particle&quot;:&quot;&quot;,&quot;parse-names&quot;:false,&quot;suffix&quot;:&quot;&quot;},{&quot;dropping-particle&quot;:&quot;&quot;,&quot;family&quot;:&quot;Pusparisti&quot;,&quot;given&quot;:&quot;Myrtana&quot;,&quot;non-dropping-particle&quot;:&quot;&quot;,&quot;parse-names&quot;:false,&quot;suffix&quot;:&quot;&quot;},{&quot;dropping-particle&quot;:&quot;&quot;,&quot;family&quot;:&quot;Pamungkas&quot;,&quot;given&quot;:&quot;Putra&quot;,&quot;non-dropping-particle&quot;:&quot;&quot;,&quot;parse-names&quot;:false,&quot;suffix&quot;:&quot;&quot;}],&quot;id&quot;:&quot;49f4cc5d-7c67-5af0-95cd-5b724f984478&quot;,&quot;issue&quot;:&quot;3&quot;,&quot;issued&quot;:{&quot;date-parts&quot;:[[&quot;2026&quot;]]},&quot;page&quot;:&quot;241-252&quot;,&quot;title&quot;:&quot;Penerapan Pendekatan Adjustment Factor dalam Analisis Sentimen Kepuasan Konsumen Menggunakan Indo-BERT Application of the Adjustment Factor Approach in Consumer Satisfaction Sentiment Analysis Using Indo-BERT&quot;,&quot;type&quot;:&quot;article-journal&quot;,&quot;volume&quot;:&quot;7&quot;},&quot;uris&quot;:[&quot;http://www.mendeley.com/documents/?uuid=521e3330-44b2-4c23-97f0-fcbc30de9679&quot;],&quot;isTemporary&quot;:false,&quot;legacyDesktopId&quot;:&quot;521e3330-44b2-4c23-97f0-fcbc30de9679&quot;}],&quot;properties&quot;:{&quot;noteIndex&quot;:0},&quot;isEdited&quot;:false,&quot;manualOverride&quot;:{&quot;citeprocText&quot;:&quot;[20]&quot;,&quot;isManuallyOverridden&quot;:false,&quot;manualOverrideText&quot;:&quot;&quot;},&quot;citationTag&quot;:&quot;MENDELEY_CITATION_v3_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&quot;},{&quot;citationID&quot;:&quot;MENDELEY_CITATION_ad022698-acbc-48fe-b3f0-ba0a496f7a2d&quot;,&quot;citationItems&quot;:[{&quot;id&quot;:&quot;02d52678-5d53-5e84-aa35-0fe573be7378&quot;,&quot;itemData&quot;:{&quot;DOI&quot;:&quot;10.1371/journal.pone.0349555&quot;,&quot;author&quot;:[{&quot;dropping-particle&quot;:&quot;&quot;,&quot;family&quot;:&quot;Zhang&quot;,&quot;given&quot;:&quot;Ruping&quot;,&quot;non-dropping-particle&quot;:&quot;&quot;,&quot;parse-names&quot;:false,&quot;suffix&quot;:&quot;&quot;},{&quot;dropping-particle&quot;:&quot;&quot;,&quot;family&quot;:&quot;Ullah&quot;,&quot;given&quot;:&quot;Aman&quot;,&quot;non-dropping-particle&quot;:&quot;&quot;,&quot;parse-names&quot;:false,&quot;suffix&quot;:&quot;&quot;},{&quot;dropping-particle&quot;:&quot;&quot;,&quot;family&quot;:&quot;Khan&quot;,&quot;given&quot;:&quot;Khair Ullah&quot;,&quot;non-dropping-particle&quot;:&quot;&quot;,&quot;parse-names&quot;:false,&quot;suffix&quot;:&quot;&quot;},{&quot;dropping-particle&quot;:&quot;&quot;,&quot;family&quot;:&quot;Khan&quot;,&quot;given&quot;:&quot;Muhammad Nawaz&quot;,&quot;non-dropping-particle&quot;:&quot;&quot;,&quot;parse-names&quot;:false,&quot;suffix&quot;:&quot;&quot;}],&quot;id&quot;:&quot;02d52678-5d53-5e84-aa35-0fe573be7378&quot;,&quot;issued&quot;:{&quot;date-parts&quot;:[[&quot;2026&quot;]]},&quot;title&quot;:&quot;Evaluating mobile app performance through sentiment analysis with SimCLR and MobileBERT&quot;,&quot;type&quot;:&quot;article-journal&quot;},&quot;uris&quot;:[&quot;http://www.mendeley.com/documents/?uuid=e14b8308-684c-4283-8f9d-4dc648639ece&quot;],&quot;isTemporary&quot;:false,&quot;legacyDesktopId&quot;:&quot;e14b8308-684c-4283-8f9d-4dc648639ece&quot;}],&quot;properties&quot;:{&quot;noteIndex&quot;:0},&quot;isEdited&quot;:false,&quot;manualOverride&quot;:{&quot;citeprocText&quot;:&quot;[21]&quot;,&quot;isManuallyOverridden&quot;:false,&quot;manualOverrideText&quot;:&quot;&quot;},&quot;citationTag&quot;:&quot;MENDELEY_CITATION_v3_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&quot;},{&quot;citationID&quot;:&quot;MENDELEY_CITATION_b63faadd-6cb4-4ad6-9091-625b5d379d59&quot;,&quot;citationItems&quot;:[{&quot;id&quot;:&quot;faecc77e-22e0-50af-8840-71828ba597e8&quot;,&quot;itemData&quot;:{&quot;author&quot;:[{&quot;dropping-particle&quot;:&quot;&quot;,&quot;family&quot;:&quot;Method&quot;,&quot;given&quot;:&quot;Deep Learning&quot;,&quot;non-dropping-particle&quot;:&quot;&quot;,&quot;parse-names&quot;:false,&quot;suffix&quot;:&quot;&quot;}],&quot;id&quot;:&quot;faecc77e-22e0-50af-8840-71828ba597e8&quot;,&quot;issue&quot;:&quot;2&quot;,&quot;issued&quot;:{&quot;date-parts&quot;:[[&quot;2025&quot;]]},&quot;page&quot;:&quot;173-183&quot;,&quot;title&quot;:&quot;Sentiment Analysis of Pospay Application Reviews Using The Bert Deep Learning Method&quot;,&quot;type&quot;:&quot;article-journal&quot;,&quot;volume&quot;:&quot;18&quot;},&quot;uris&quot;:[&quot;http://www.mendeley.com/documents/?uuid=3b32f00d-867b-495f-9eb6-824021953d2e&quot;],&quot;isTemporary&quot;:false,&quot;legacyDesktopId&quot;:&quot;3b32f00d-867b-495f-9eb6-824021953d2e&quot;},{&quot;id&quot;:&quot;49f4cc5d-7c67-5af0-95cd-5b724f984478&quot;,&quot;itemData&quot;:{&quot;author&quot;:[{&quot;dropping-particle&quot;:&quot;&quot;,&quot;family&quot;:&quot;Noviana&quot;,&quot;given&quot;:&quot;Astrid&quot;,&quot;non-dropping-particle&quot;:&quot;&quot;,&quot;parse-names&quot;:false,&quot;suffix&quot;:&quot;&quot;},{&quot;dropping-particle&quot;:&quot;&quot;,&quot;family&quot;:&quot;Pusparisti&quot;,&quot;given&quot;:&quot;Myrtana&quot;,&quot;non-dropping-particle&quot;:&quot;&quot;,&quot;parse-names&quot;:false,&quot;suffix&quot;:&quot;&quot;},{&quot;dropping-particle&quot;:&quot;&quot;,&quot;family&quot;:&quot;Pamungkas&quot;,&quot;given&quot;:&quot;Putra&quot;,&quot;non-dropping-particle&quot;:&quot;&quot;,&quot;parse-names&quot;:false,&quot;suffix&quot;:&quot;&quot;}],&quot;id&quot;:&quot;49f4cc5d-7c67-5af0-95cd-5b724f984478&quot;,&quot;issue&quot;:&quot;3&quot;,&quot;issued&quot;:{&quot;date-parts&quot;:[[&quot;2026&quot;]]},&quot;page&quot;:&quot;241-252&quot;,&quot;title&quot;:&quot;Penerapan Pendekatan Adjustment Factor dalam Analisis Sentimen Kepuasan Konsumen Menggunakan Indo-BERT Application of the Adjustment Factor Approach in Consumer Satisfaction Sentiment Analysis Using Indo-BERT&quot;,&quot;type&quot;:&quot;article-journal&quot;,&quot;volume&quot;:&quot;7&quot;},&quot;uris&quot;:[&quot;http://www.mendeley.com/documents/?uuid=521e3330-44b2-4c23-97f0-fcbc30de9679&quot;],&quot;isTemporary&quot;:false,&quot;legacyDesktopId&quot;:&quot;521e3330-44b2-4c23-97f0-fcbc30de9679&quot;}],&quot;properties&quot;:{&quot;noteIndex&quot;:0},&quot;isEdited&quot;:false,&quot;manualOverride&quot;:{&quot;citeprocText&quot;:&quot;[20], [22]&quot;,&quot;isManuallyOverridden&quot;:true,&quot;manualOverrideText&quot;:&quot;[20]&quot;},&quot;citationTag&quot;:&quot;MENDELEY_CITATION_v3_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&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0A41E-572B-49C8-8C8C-07157C220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7644</Words>
  <Characters>43573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51115</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SIGCHI</dc:creator>
  <cp:keywords>Guides, instructions, Author's kit, Conference Publications</cp:keywords>
  <cp:lastModifiedBy>MUH RAIHAN ALIF MULIAWAN</cp:lastModifiedBy>
  <cp:revision>6</cp:revision>
  <cp:lastPrinted>2026-08-31T04:56:00Z</cp:lastPrinted>
  <dcterms:created xsi:type="dcterms:W3CDTF">2026-08-31T05:48:00Z</dcterms:created>
  <dcterms:modified xsi:type="dcterms:W3CDTF">2026-10-12T08:23:00Z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b7ff4b7f-473f-3006-8e1c-c6b86a85a275</vt:lpwstr>
  </property>
  <property fmtid="{D5CDD505-2E9C-101B-9397-08002B2CF9AE}" pid="9" name="Mendeley Citation Style_1">
    <vt:lpwstr>http://www.zotero.org/styles/ieee</vt:lpwstr>
  </property>
  <property fmtid="{D5CDD505-2E9C-101B-9397-08002B2CF9AE}" pid="10" name="Mendeley Recent Style Id 0_1">
    <vt:lpwstr>http://www.zotero.org/styles/american-political-science-association</vt:lpwstr>
  </property>
  <property fmtid="{D5CDD505-2E9C-101B-9397-08002B2CF9AE}" pid="11" name="Mendeley Recent Style Name 0_1">
    <vt:lpwstr>American Political Science Association</vt:lpwstr>
  </property>
  <property fmtid="{D5CDD505-2E9C-101B-9397-08002B2CF9AE}" pid="12" name="Mendeley Recent Style Id 1_1">
    <vt:lpwstr>http://www.zotero.org/styles/apa</vt:lpwstr>
  </property>
  <property fmtid="{D5CDD505-2E9C-101B-9397-08002B2CF9AE}" pid="13" name="Mendeley Recent Style Name 1_1">
    <vt:lpwstr>American Psychological Association 6th edition</vt:lpwstr>
  </property>
  <property fmtid="{D5CDD505-2E9C-101B-9397-08002B2CF9AE}" pid="14" name="Mendeley Recent Style Id 2_1">
    <vt:lpwstr>http://www.zotero.org/styles/american-sociological-association</vt:lpwstr>
  </property>
  <property fmtid="{D5CDD505-2E9C-101B-9397-08002B2CF9AE}" pid="15" name="Mendeley Recent Style Name 2_1">
    <vt:lpwstr>American Sociological Association</vt:lpwstr>
  </property>
  <property fmtid="{D5CDD505-2E9C-101B-9397-08002B2CF9AE}" pid="16" name="Mendeley Recent Style Id 3_1">
    <vt:lpwstr>http://www.zotero.org/styles/chicago-author-date</vt:lpwstr>
  </property>
  <property fmtid="{D5CDD505-2E9C-101B-9397-08002B2CF9AE}" pid="17" name="Mendeley Recent Style Name 3_1">
    <vt:lpwstr>Chicago Manual of Style 17th edition (author-date)</vt:lpwstr>
  </property>
  <property fmtid="{D5CDD505-2E9C-101B-9397-08002B2CF9AE}" pid="18" name="Mendeley Recent Style Id 4_1">
    <vt:lpwstr>http://www.zotero.org/styles/harvard-cite-them-right</vt:lpwstr>
  </property>
  <property fmtid="{D5CDD505-2E9C-101B-9397-08002B2CF9AE}" pid="19" name="Mendeley Recent Style Name 4_1">
    <vt:lpwstr>Cite Them Right 10th edition - Harvard</vt:lpwstr>
  </property>
  <property fmtid="{D5CDD505-2E9C-101B-9397-08002B2CF9AE}" pid="20" name="Mendeley Recent Style Id 5_1">
    <vt:lpwstr>http://www.zotero.org/styles/ieee</vt:lpwstr>
  </property>
  <property fmtid="{D5CDD505-2E9C-101B-9397-08002B2CF9AE}" pid="21" name="Mendeley Recent Style Name 5_1">
    <vt:lpwstr>IEEE</vt:lpwstr>
  </property>
  <property fmtid="{D5CDD505-2E9C-101B-9397-08002B2CF9AE}" pid="22" name="Mendeley Recent Style Id 6_1">
    <vt:lpwstr>http://www.zotero.org/styles/modern-humanities-research-association</vt:lpwstr>
  </property>
  <property fmtid="{D5CDD505-2E9C-101B-9397-08002B2CF9AE}" pid="23" name="Mendeley Recent Style Name 6_1">
    <vt:lpwstr>Modern Humanities Research Association 3rd edition (note with bibliography)</vt:lpwstr>
  </property>
  <property fmtid="{D5CDD505-2E9C-101B-9397-08002B2CF9AE}" pid="24" name="Mendeley Recent Style Id 7_1">
    <vt:lpwstr>http://www.zotero.org/styles/modern-language-association</vt:lpwstr>
  </property>
  <property fmtid="{D5CDD505-2E9C-101B-9397-08002B2CF9AE}" pid="25" name="Mendeley Recent Style Name 7_1">
    <vt:lpwstr>Modern Language Association 8th edition</vt:lpwstr>
  </property>
  <property fmtid="{D5CDD505-2E9C-101B-9397-08002B2CF9AE}" pid="26" name="Mendeley Recent Style Id 8_1">
    <vt:lpwstr>http://www.zotero.org/styles/nature</vt:lpwstr>
  </property>
  <property fmtid="{D5CDD505-2E9C-101B-9397-08002B2CF9AE}" pid="27" name="Mendeley Recent Style Name 8_1">
    <vt:lpwstr>Nature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