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8926" w14:textId="77777777" w:rsidR="003934F8" w:rsidRPr="006D4921" w:rsidRDefault="003934F8" w:rsidP="00B94AE7">
      <w:pPr>
        <w:pStyle w:val="Title"/>
        <w:spacing w:line="276" w:lineRule="auto"/>
        <w:jc w:val="both"/>
        <w:rPr>
          <w:sz w:val="28"/>
          <w:szCs w:val="28"/>
        </w:rPr>
      </w:pPr>
      <w:r w:rsidRPr="000B52A7">
        <w:rPr>
          <w:sz w:val="28"/>
          <w:szCs w:val="28"/>
        </w:rPr>
        <w:t xml:space="preserve">Implementasi Data Mining untuk Deteksi Intrusi Jaringan menggunakan Random Forest, Decision Tree, dan XGBoost serta K-Means Clustering pada Dataset </w:t>
      </w:r>
      <w:r w:rsidRPr="00A62580">
        <w:rPr>
          <w:sz w:val="28"/>
          <w:szCs w:val="28"/>
        </w:rPr>
        <w:t>Network Intrusion and Cyberattack</w:t>
      </w:r>
    </w:p>
    <w:p w14:paraId="137665A0" w14:textId="77777777" w:rsidR="003934F8" w:rsidRPr="00A62580" w:rsidRDefault="003934F8" w:rsidP="00044040">
      <w:pPr>
        <w:pStyle w:val="AuthorName"/>
        <w:spacing w:line="240" w:lineRule="auto"/>
        <w:rPr>
          <w:vertAlign w:val="superscript"/>
          <w:lang w:val="fi-FI"/>
        </w:rPr>
      </w:pPr>
      <w:r>
        <w:rPr>
          <w:lang w:val="fi-FI"/>
        </w:rPr>
        <w:t>Aan Maulana Sampe</w:t>
      </w:r>
      <w:r w:rsidRPr="000B52A7">
        <w:rPr>
          <w:vertAlign w:val="superscript"/>
          <w:lang w:val="fi-FI"/>
        </w:rPr>
        <w:t>a</w:t>
      </w:r>
      <w:r w:rsidRPr="000B52A7">
        <w:rPr>
          <w:lang w:val="fi-FI"/>
        </w:rPr>
        <w:t xml:space="preserve">, </w:t>
      </w:r>
      <w:r>
        <w:rPr>
          <w:lang w:val="fi-FI"/>
        </w:rPr>
        <w:t>Naufal Dzaky Rahman</w:t>
      </w:r>
      <w:r w:rsidRPr="000B52A7">
        <w:rPr>
          <w:vertAlign w:val="superscript"/>
          <w:lang w:val="fi-FI"/>
        </w:rPr>
        <w:t>b</w:t>
      </w:r>
      <w:r w:rsidRPr="000B52A7">
        <w:rPr>
          <w:lang w:val="fi-FI"/>
        </w:rPr>
        <w:t xml:space="preserve">, </w:t>
      </w:r>
      <w:r>
        <w:rPr>
          <w:lang w:val="fi-FI"/>
        </w:rPr>
        <w:t xml:space="preserve">A. Muh. </w:t>
      </w:r>
      <w:r w:rsidRPr="00A62580">
        <w:rPr>
          <w:lang w:val="fi-FI"/>
        </w:rPr>
        <w:t>Taqwin Fauzan</w:t>
      </w:r>
      <w:r w:rsidRPr="00A62580">
        <w:rPr>
          <w:vertAlign w:val="superscript"/>
          <w:lang w:val="fi-FI"/>
        </w:rPr>
        <w:t>c</w:t>
      </w:r>
      <w:r w:rsidRPr="00A62580">
        <w:rPr>
          <w:lang w:val="fi-FI"/>
        </w:rPr>
        <w:t>, Sayyid Zidane</w:t>
      </w:r>
      <w:r w:rsidRPr="00A62580">
        <w:rPr>
          <w:vertAlign w:val="superscript"/>
          <w:lang w:val="fi-FI"/>
        </w:rPr>
        <w:t>d</w:t>
      </w:r>
      <w:r w:rsidRPr="00A62580">
        <w:rPr>
          <w:lang w:val="fi-FI"/>
        </w:rPr>
        <w:t>, Muhammad Ichlazul Amal</w:t>
      </w:r>
      <w:r w:rsidRPr="00A62580">
        <w:rPr>
          <w:vertAlign w:val="superscript"/>
          <w:lang w:val="fi-FI"/>
        </w:rPr>
        <w:t>e</w:t>
      </w:r>
    </w:p>
    <w:p w14:paraId="4025777A" w14:textId="77777777" w:rsidR="003934F8" w:rsidRDefault="003934F8" w:rsidP="00044040">
      <w:pPr>
        <w:pStyle w:val="AuthorAffiliation"/>
        <w:spacing w:line="240" w:lineRule="auto"/>
      </w:pPr>
      <w:r>
        <w:t>Universitas Muslim Indonesia</w:t>
      </w:r>
      <w:r w:rsidRPr="008506FC">
        <w:t xml:space="preserve">, </w:t>
      </w:r>
      <w:r>
        <w:t>Makassar</w:t>
      </w:r>
      <w:r w:rsidRPr="008506FC">
        <w:t xml:space="preserve">, </w:t>
      </w:r>
      <w:r>
        <w:t>Indonesia</w:t>
      </w:r>
    </w:p>
    <w:p w14:paraId="786560AE" w14:textId="60371569" w:rsidR="003934F8" w:rsidRPr="0033421B" w:rsidRDefault="003934F8" w:rsidP="001C2599">
      <w:pPr>
        <w:pStyle w:val="AuthorAffiliation"/>
        <w:spacing w:line="240" w:lineRule="auto"/>
        <w:rPr>
          <w:rStyle w:val="AuthorEmailChar"/>
          <w:rFonts w:eastAsiaTheme="minorEastAsia"/>
          <w:lang w:eastAsia="ja-JP"/>
        </w:rPr>
      </w:pPr>
      <w:r w:rsidRPr="00246C32">
        <w:rPr>
          <w:vertAlign w:val="superscript"/>
        </w:rPr>
        <w:t>a</w:t>
      </w:r>
      <w:r>
        <w:rPr>
          <w:sz w:val="18"/>
        </w:rPr>
        <w:t>13020230081</w:t>
      </w:r>
      <w:r w:rsidRPr="00246C32">
        <w:rPr>
          <w:sz w:val="18"/>
        </w:rPr>
        <w:t>@</w:t>
      </w:r>
      <w:r>
        <w:rPr>
          <w:sz w:val="18"/>
        </w:rPr>
        <w:t>student.</w:t>
      </w:r>
      <w:r w:rsidRPr="00246C32">
        <w:rPr>
          <w:sz w:val="18"/>
        </w:rPr>
        <w:t>umi.ac.id</w:t>
      </w:r>
      <w:r>
        <w:rPr>
          <w:rStyle w:val="AuthorEmailChar"/>
        </w:rPr>
        <w:t xml:space="preserve">; </w:t>
      </w:r>
      <w:r>
        <w:rPr>
          <w:vertAlign w:val="superscript"/>
        </w:rPr>
        <w:t>b</w:t>
      </w:r>
      <w:r>
        <w:rPr>
          <w:rStyle w:val="AuthorEmailChar"/>
        </w:rPr>
        <w:t>13020230089@umi.ac.id</w:t>
      </w:r>
      <w:r>
        <w:t>;</w:t>
      </w:r>
      <w:r w:rsidRPr="002A072E">
        <w:rPr>
          <w:color w:val="000000" w:themeColor="text1"/>
        </w:rPr>
        <w:t xml:space="preserve"> </w:t>
      </w:r>
      <w:r w:rsidRPr="003934F8">
        <w:rPr>
          <w:vertAlign w:val="superscript"/>
        </w:rPr>
        <w:t>c</w:t>
      </w:r>
      <w:r w:rsidRPr="003934F8">
        <w:rPr>
          <w:sz w:val="18"/>
        </w:rPr>
        <w:t>13020230183@umi.ac.id</w:t>
      </w:r>
      <w:r>
        <w:rPr>
          <w:sz w:val="18"/>
        </w:rPr>
        <w:t xml:space="preserve">; </w:t>
      </w:r>
      <w:r>
        <w:rPr>
          <w:vertAlign w:val="superscript"/>
        </w:rPr>
        <w:t>d</w:t>
      </w:r>
      <w:r>
        <w:rPr>
          <w:sz w:val="18"/>
        </w:rPr>
        <w:t>13020230358@umi.ac.id</w:t>
      </w:r>
      <w:r>
        <w:t>;</w:t>
      </w:r>
      <w:r w:rsidRPr="002A072E">
        <w:rPr>
          <w:color w:val="000000" w:themeColor="text1"/>
        </w:rPr>
        <w:t xml:space="preserve"> </w:t>
      </w:r>
      <w:r w:rsidRPr="003934F8">
        <w:rPr>
          <w:vertAlign w:val="superscript"/>
        </w:rPr>
        <w:t>c</w:t>
      </w:r>
      <w:r w:rsidRPr="003934F8">
        <w:rPr>
          <w:sz w:val="18"/>
        </w:rPr>
        <w:t>13020230201@umi.ac.id</w:t>
      </w:r>
      <w:r>
        <w:rPr>
          <w:sz w:val="18"/>
        </w:rPr>
        <w:t xml:space="preserve"> </w:t>
      </w:r>
    </w:p>
    <w:p w14:paraId="643AD97C" w14:textId="77777777" w:rsidR="003934F8" w:rsidRPr="0055507C" w:rsidRDefault="003934F8" w:rsidP="0033421B">
      <w:pPr>
        <w:spacing w:before="120" w:line="240" w:lineRule="auto"/>
        <w:rPr>
          <w:rFonts w:asciiTheme="minorHAnsi" w:eastAsia="MS Mincho" w:hAnsiTheme="minorHAnsi"/>
          <w:iCs/>
          <w:color w:val="7F7F7F"/>
          <w:sz w:val="16"/>
          <w:szCs w:val="16"/>
          <w:lang w:val="en-GB" w:eastAsia="de-DE"/>
        </w:rPr>
      </w:pPr>
      <w:r w:rsidRPr="0033421B">
        <w:rPr>
          <w:rFonts w:asciiTheme="minorHAnsi" w:eastAsia="MS Mincho" w:hAnsiTheme="minorHAnsi"/>
          <w:iCs/>
          <w:color w:val="7F7F7F"/>
          <w:sz w:val="16"/>
          <w:szCs w:val="16"/>
          <w:lang w:val="en-GB" w:eastAsia="de-DE"/>
        </w:rPr>
        <w:t>Received: xx xx xxxx | Revised: xx xx xxxx | Accepted: xx xx xxxx | Published: xx xx xxxx</w:t>
      </w:r>
    </w:p>
    <w:p w14:paraId="40B66800" w14:textId="77777777" w:rsidR="003934F8" w:rsidRDefault="003934F8" w:rsidP="00B92DA7">
      <w:pPr>
        <w:pStyle w:val="NormalWeb"/>
        <w:shd w:val="clear" w:color="auto" w:fill="FFFFFF"/>
        <w:spacing w:after="0" w:afterAutospacing="0" w:line="360" w:lineRule="auto"/>
        <w:rPr>
          <w:rStyle w:val="Strong"/>
          <w:sz w:val="20"/>
          <w:szCs w:val="20"/>
        </w:rPr>
      </w:pPr>
      <w:r>
        <w:rPr>
          <w:rStyle w:val="Strong"/>
          <w:sz w:val="20"/>
          <w:szCs w:val="20"/>
        </w:rPr>
        <w:t>Abstrak</w:t>
      </w:r>
    </w:p>
    <w:p w14:paraId="30C0AECE" w14:textId="77777777" w:rsidR="003934F8" w:rsidRPr="000B52A7" w:rsidRDefault="003934F8" w:rsidP="000B52A7">
      <w:pPr>
        <w:pStyle w:val="NormalWeb"/>
        <w:shd w:val="clear" w:color="auto" w:fill="FFFFFF"/>
        <w:spacing w:before="0" w:beforeAutospacing="0" w:after="0" w:afterAutospacing="0" w:line="276" w:lineRule="auto"/>
        <w:jc w:val="both"/>
        <w:rPr>
          <w:rStyle w:val="Strong"/>
          <w:b w:val="0"/>
          <w:bCs w:val="0"/>
          <w:sz w:val="20"/>
          <w:szCs w:val="20"/>
          <w:lang w:val="fi-FI"/>
        </w:rPr>
      </w:pPr>
      <w:r w:rsidRPr="003934F8">
        <w:rPr>
          <w:sz w:val="18"/>
          <w:szCs w:val="18"/>
          <w:lang w:val="en-GB"/>
        </w:rPr>
        <w:t xml:space="preserve">Keamanan jaringan komputer menjadi salah satu isu kritis seiring meningkatnya ancaman serangan siber yang semakin kompleks. </w:t>
      </w:r>
      <w:r w:rsidRPr="003934F8">
        <w:rPr>
          <w:sz w:val="18"/>
          <w:szCs w:val="18"/>
          <w:lang w:val="en-US"/>
        </w:rPr>
        <w:t xml:space="preserve">Penelitian ini mengimplementasikan teknik Data Mining berbasis </w:t>
      </w:r>
      <w:r w:rsidRPr="003934F8">
        <w:rPr>
          <w:i/>
          <w:iCs/>
          <w:sz w:val="18"/>
          <w:szCs w:val="18"/>
          <w:lang w:val="en-US"/>
        </w:rPr>
        <w:t>supervised learning</w:t>
      </w:r>
      <w:r w:rsidRPr="003934F8">
        <w:rPr>
          <w:sz w:val="18"/>
          <w:szCs w:val="18"/>
          <w:lang w:val="en-US"/>
        </w:rPr>
        <w:t xml:space="preserve"> dan </w:t>
      </w:r>
      <w:r w:rsidRPr="003934F8">
        <w:rPr>
          <w:i/>
          <w:iCs/>
          <w:sz w:val="18"/>
          <w:szCs w:val="18"/>
          <w:lang w:val="en-US"/>
        </w:rPr>
        <w:t>unsupervised learning</w:t>
      </w:r>
      <w:r w:rsidRPr="003934F8">
        <w:rPr>
          <w:sz w:val="18"/>
          <w:szCs w:val="18"/>
          <w:lang w:val="en-US"/>
        </w:rPr>
        <w:t xml:space="preserve"> pada dataset </w:t>
      </w:r>
      <w:r w:rsidRPr="003934F8">
        <w:rPr>
          <w:i/>
          <w:iCs/>
          <w:sz w:val="18"/>
          <w:szCs w:val="18"/>
          <w:lang w:val="en-US"/>
        </w:rPr>
        <w:t>Network Intrusion and Cyberattack</w:t>
      </w:r>
      <w:r w:rsidRPr="003934F8">
        <w:rPr>
          <w:sz w:val="18"/>
          <w:szCs w:val="18"/>
          <w:lang w:val="en-US"/>
        </w:rPr>
        <w:t xml:space="preserve"> (NICA) yang terdiri dari 211.043 baris data aliran jaringan dengan 44 fitur. Tahap pra-pemrosesan mencakup penghapusan fitur beridentitas tinggi (</w:t>
      </w:r>
      <w:r w:rsidRPr="003934F8">
        <w:rPr>
          <w:i/>
          <w:iCs/>
          <w:sz w:val="18"/>
          <w:szCs w:val="18"/>
          <w:lang w:val="en-US"/>
        </w:rPr>
        <w:t>src_ip, dst_ip, src_port, dst_port</w:t>
      </w:r>
      <w:r w:rsidRPr="003934F8">
        <w:rPr>
          <w:sz w:val="18"/>
          <w:szCs w:val="18"/>
          <w:lang w:val="en-US"/>
        </w:rPr>
        <w:t xml:space="preserve">), penanganan nilai kosong, </w:t>
      </w:r>
      <w:r w:rsidRPr="003934F8">
        <w:rPr>
          <w:i/>
          <w:iCs/>
          <w:sz w:val="18"/>
          <w:szCs w:val="18"/>
          <w:lang w:val="en-US"/>
        </w:rPr>
        <w:t>Label Encoding</w:t>
      </w:r>
      <w:r w:rsidRPr="003934F8">
        <w:rPr>
          <w:sz w:val="18"/>
          <w:szCs w:val="18"/>
          <w:lang w:val="en-US"/>
        </w:rPr>
        <w:t xml:space="preserve">, dan normalisasi </w:t>
      </w:r>
      <w:r w:rsidRPr="003934F8">
        <w:rPr>
          <w:i/>
          <w:iCs/>
          <w:sz w:val="18"/>
          <w:szCs w:val="18"/>
          <w:lang w:val="en-US"/>
        </w:rPr>
        <w:t>MinMaxScaler</w:t>
      </w:r>
      <w:r w:rsidRPr="003934F8">
        <w:rPr>
          <w:sz w:val="18"/>
          <w:szCs w:val="18"/>
          <w:lang w:val="en-US"/>
        </w:rPr>
        <w:t xml:space="preserve"> yang diterapkan secara ketat pasca </w:t>
      </w:r>
      <w:r w:rsidRPr="003934F8">
        <w:rPr>
          <w:i/>
          <w:iCs/>
          <w:sz w:val="18"/>
          <w:szCs w:val="18"/>
          <w:lang w:val="en-US"/>
        </w:rPr>
        <w:t>Data Splitting</w:t>
      </w:r>
      <w:r w:rsidRPr="003934F8">
        <w:rPr>
          <w:sz w:val="18"/>
          <w:szCs w:val="18"/>
          <w:lang w:val="en-US"/>
        </w:rPr>
        <w:t xml:space="preserve"> (80:20) untuk mencegah kebocoran data. Pada metode klasifikasi, tiga algoritma berbasis pohon dibandingkan secara berjenjang: </w:t>
      </w:r>
      <w:r w:rsidRPr="003934F8">
        <w:rPr>
          <w:i/>
          <w:iCs/>
          <w:sz w:val="18"/>
          <w:szCs w:val="18"/>
          <w:lang w:val="en-US"/>
        </w:rPr>
        <w:t>Decision Tree, Random Forest</w:t>
      </w:r>
      <w:r w:rsidRPr="003934F8">
        <w:rPr>
          <w:sz w:val="18"/>
          <w:szCs w:val="18"/>
          <w:lang w:val="en-US"/>
        </w:rPr>
        <w:t xml:space="preserve">, dan </w:t>
      </w:r>
      <w:r w:rsidRPr="003934F8">
        <w:rPr>
          <w:i/>
          <w:iCs/>
          <w:sz w:val="18"/>
          <w:szCs w:val="18"/>
          <w:lang w:val="en-US"/>
        </w:rPr>
        <w:t>XGBoost</w:t>
      </w:r>
      <w:r w:rsidRPr="003934F8">
        <w:rPr>
          <w:sz w:val="18"/>
          <w:szCs w:val="18"/>
          <w:lang w:val="en-US"/>
        </w:rPr>
        <w:t xml:space="preserve">. Hasil eksperimen menunjukkan </w:t>
      </w:r>
      <w:r w:rsidRPr="003934F8">
        <w:rPr>
          <w:i/>
          <w:iCs/>
          <w:sz w:val="18"/>
          <w:szCs w:val="18"/>
          <w:lang w:val="en-US"/>
        </w:rPr>
        <w:t>Random Forest</w:t>
      </w:r>
      <w:r w:rsidRPr="003934F8">
        <w:rPr>
          <w:sz w:val="18"/>
          <w:szCs w:val="18"/>
          <w:lang w:val="en-US"/>
        </w:rPr>
        <w:t xml:space="preserve"> mencapai performa terbaik dengan </w:t>
      </w:r>
      <w:r w:rsidRPr="003934F8">
        <w:rPr>
          <w:i/>
          <w:iCs/>
          <w:sz w:val="18"/>
          <w:szCs w:val="18"/>
          <w:lang w:val="en-US"/>
        </w:rPr>
        <w:t>Test Accuracy</w:t>
      </w:r>
      <w:r w:rsidRPr="003934F8">
        <w:rPr>
          <w:sz w:val="18"/>
          <w:szCs w:val="18"/>
          <w:lang w:val="en-US"/>
        </w:rPr>
        <w:t xml:space="preserve"> 0,9986, </w:t>
      </w:r>
      <w:r w:rsidRPr="003934F8">
        <w:rPr>
          <w:i/>
          <w:iCs/>
          <w:sz w:val="18"/>
          <w:szCs w:val="18"/>
          <w:lang w:val="en-US"/>
        </w:rPr>
        <w:t>Precision</w:t>
      </w:r>
      <w:r w:rsidRPr="003934F8">
        <w:rPr>
          <w:sz w:val="18"/>
          <w:szCs w:val="18"/>
          <w:lang w:val="en-US"/>
        </w:rPr>
        <w:t xml:space="preserve"> 0,9987, </w:t>
      </w:r>
      <w:r w:rsidRPr="003934F8">
        <w:rPr>
          <w:i/>
          <w:iCs/>
          <w:sz w:val="18"/>
          <w:szCs w:val="18"/>
          <w:lang w:val="en-US"/>
        </w:rPr>
        <w:t>Recall</w:t>
      </w:r>
      <w:r w:rsidRPr="003934F8">
        <w:rPr>
          <w:sz w:val="18"/>
          <w:szCs w:val="18"/>
          <w:lang w:val="en-US"/>
        </w:rPr>
        <w:t xml:space="preserve"> 0,9995, dan </w:t>
      </w:r>
      <w:r w:rsidRPr="003934F8">
        <w:rPr>
          <w:i/>
          <w:iCs/>
          <w:sz w:val="18"/>
          <w:szCs w:val="18"/>
          <w:lang w:val="en-US"/>
        </w:rPr>
        <w:t>F1-Score</w:t>
      </w:r>
      <w:r w:rsidRPr="003934F8">
        <w:rPr>
          <w:sz w:val="18"/>
          <w:szCs w:val="18"/>
          <w:lang w:val="en-US"/>
        </w:rPr>
        <w:t xml:space="preserve"> 0,9991, diikuti </w:t>
      </w:r>
      <w:r w:rsidRPr="003934F8">
        <w:rPr>
          <w:i/>
          <w:iCs/>
          <w:sz w:val="18"/>
          <w:szCs w:val="18"/>
          <w:lang w:val="en-US"/>
        </w:rPr>
        <w:t>XGBoost</w:t>
      </w:r>
      <w:r w:rsidRPr="003934F8">
        <w:rPr>
          <w:sz w:val="18"/>
          <w:szCs w:val="18"/>
          <w:lang w:val="en-US"/>
        </w:rPr>
        <w:t xml:space="preserve"> (0,9982) dan </w:t>
      </w:r>
      <w:r w:rsidRPr="003934F8">
        <w:rPr>
          <w:i/>
          <w:iCs/>
          <w:sz w:val="18"/>
          <w:szCs w:val="18"/>
          <w:lang w:val="en-US"/>
        </w:rPr>
        <w:t>Decision Tree</w:t>
      </w:r>
      <w:r w:rsidRPr="003934F8">
        <w:rPr>
          <w:sz w:val="18"/>
          <w:szCs w:val="18"/>
          <w:lang w:val="en-US"/>
        </w:rPr>
        <w:t xml:space="preserve"> (0,9977). Untuk metode </w:t>
      </w:r>
      <w:r w:rsidRPr="003934F8">
        <w:rPr>
          <w:i/>
          <w:iCs/>
          <w:sz w:val="18"/>
          <w:szCs w:val="18"/>
          <w:lang w:val="en-US"/>
        </w:rPr>
        <w:t>clustering</w:t>
      </w:r>
      <w:r w:rsidRPr="003934F8">
        <w:rPr>
          <w:sz w:val="18"/>
          <w:szCs w:val="18"/>
          <w:lang w:val="en-US"/>
        </w:rPr>
        <w:t xml:space="preserve">, </w:t>
      </w:r>
      <w:r w:rsidRPr="003934F8">
        <w:rPr>
          <w:i/>
          <w:iCs/>
          <w:sz w:val="18"/>
          <w:szCs w:val="18"/>
          <w:lang w:val="en-US"/>
        </w:rPr>
        <w:t>K-Means</w:t>
      </w:r>
      <w:r w:rsidRPr="003934F8">
        <w:rPr>
          <w:sz w:val="18"/>
          <w:szCs w:val="18"/>
          <w:lang w:val="en-US"/>
        </w:rPr>
        <w:t xml:space="preserve"> berhasil mengelompokkan data ke dalam K=3 </w:t>
      </w:r>
      <w:r w:rsidRPr="003934F8">
        <w:rPr>
          <w:i/>
          <w:iCs/>
          <w:sz w:val="18"/>
          <w:szCs w:val="18"/>
          <w:lang w:val="en-US"/>
        </w:rPr>
        <w:t>cluster</w:t>
      </w:r>
      <w:r w:rsidRPr="003934F8">
        <w:rPr>
          <w:sz w:val="18"/>
          <w:szCs w:val="18"/>
          <w:lang w:val="en-US"/>
        </w:rPr>
        <w:t xml:space="preserve"> optimal yang divalidasi melalui </w:t>
      </w:r>
      <w:r w:rsidRPr="003934F8">
        <w:rPr>
          <w:i/>
          <w:iCs/>
          <w:sz w:val="18"/>
          <w:szCs w:val="18"/>
          <w:lang w:val="en-US"/>
        </w:rPr>
        <w:t>Elbow Method</w:t>
      </w:r>
      <w:r w:rsidRPr="003934F8">
        <w:rPr>
          <w:sz w:val="18"/>
          <w:szCs w:val="18"/>
          <w:lang w:val="en-US"/>
        </w:rPr>
        <w:t xml:space="preserve"> dan </w:t>
      </w:r>
      <w:r w:rsidRPr="003934F8">
        <w:rPr>
          <w:i/>
          <w:iCs/>
          <w:sz w:val="18"/>
          <w:szCs w:val="18"/>
          <w:lang w:val="en-US"/>
        </w:rPr>
        <w:t>Davies-Bouldin Index</w:t>
      </w:r>
      <w:r w:rsidRPr="003934F8">
        <w:rPr>
          <w:sz w:val="18"/>
          <w:szCs w:val="18"/>
          <w:lang w:val="en-US"/>
        </w:rPr>
        <w:t xml:space="preserve"> (DBI) terendah sebesar 0,821. </w:t>
      </w:r>
      <w:r w:rsidRPr="003934F8">
        <w:rPr>
          <w:sz w:val="18"/>
          <w:szCs w:val="18"/>
          <w:lang w:val="fi-FI"/>
        </w:rPr>
        <w:t>Visualisasi spasial PCA mengungkap pemisahan struktural antara pola lalu lintas normal dan dua kategori anomali serangan siber. Penelitian ini membuktikan efektivitas pendekatan hibrida Data Mining berbasis evolusi algoritma pohon keputusan dalam membangun sistem deteksi intrusi jaringan yang andal</w:t>
      </w:r>
      <w:r w:rsidRPr="00FD2C2A">
        <w:rPr>
          <w:sz w:val="20"/>
          <w:szCs w:val="20"/>
          <w:lang w:val="fi-FI"/>
        </w:rPr>
        <w:t>.</w:t>
      </w:r>
    </w:p>
    <w:p w14:paraId="6AFED067" w14:textId="77777777" w:rsidR="003934F8" w:rsidRPr="000B52A7" w:rsidRDefault="003934F8" w:rsidP="002912C9">
      <w:pPr>
        <w:pStyle w:val="NormalWeb"/>
        <w:shd w:val="clear" w:color="auto" w:fill="FFFFFF"/>
        <w:spacing w:before="0" w:beforeAutospacing="0" w:after="0" w:afterAutospacing="0"/>
        <w:jc w:val="both"/>
        <w:rPr>
          <w:rStyle w:val="Strong"/>
          <w:b w:val="0"/>
          <w:bCs w:val="0"/>
          <w:sz w:val="20"/>
          <w:szCs w:val="20"/>
          <w:lang w:val="fi-FI"/>
        </w:rPr>
      </w:pPr>
    </w:p>
    <w:p w14:paraId="4C8DE8C4" w14:textId="77777777" w:rsidR="003934F8" w:rsidRPr="000B52A7" w:rsidRDefault="003934F8" w:rsidP="005C7D0F">
      <w:pPr>
        <w:pStyle w:val="NormalWeb"/>
        <w:shd w:val="clear" w:color="auto" w:fill="FFFFFF"/>
        <w:spacing w:before="0" w:beforeAutospacing="0" w:after="0" w:afterAutospacing="0"/>
        <w:jc w:val="both"/>
        <w:rPr>
          <w:sz w:val="18"/>
          <w:szCs w:val="18"/>
          <w:lang w:val="en-US"/>
        </w:rPr>
      </w:pPr>
      <w:r w:rsidRPr="00D36B14">
        <w:rPr>
          <w:rStyle w:val="Strong"/>
          <w:b w:val="0"/>
          <w:bCs w:val="0"/>
          <w:sz w:val="18"/>
          <w:szCs w:val="18"/>
          <w:lang w:val="en-US"/>
        </w:rPr>
        <w:t xml:space="preserve">Kata kunci: data mining, deteksi intrusi </w:t>
      </w:r>
      <w:r w:rsidRPr="000B52A7">
        <w:rPr>
          <w:rStyle w:val="Strong"/>
          <w:b w:val="0"/>
          <w:bCs w:val="0"/>
          <w:sz w:val="18"/>
          <w:szCs w:val="18"/>
          <w:lang w:val="en-US"/>
        </w:rPr>
        <w:t>jaringan, Decision Tree, Random Forest, XGBoost.</w:t>
      </w:r>
    </w:p>
    <w:p w14:paraId="7B279006" w14:textId="77777777" w:rsidR="003934F8" w:rsidRPr="001C6DDD" w:rsidRDefault="003934F8" w:rsidP="00FD3B50">
      <w:pPr>
        <w:pStyle w:val="NormalWeb"/>
        <w:shd w:val="clear" w:color="auto" w:fill="FFFFFF"/>
        <w:spacing w:after="0" w:afterAutospacing="0" w:line="360" w:lineRule="auto"/>
        <w:rPr>
          <w:sz w:val="20"/>
          <w:szCs w:val="20"/>
        </w:rPr>
      </w:pPr>
      <w:r>
        <w:rPr>
          <w:rStyle w:val="Strong"/>
          <w:sz w:val="20"/>
          <w:szCs w:val="20"/>
        </w:rPr>
        <w:t>Pendahuluan</w:t>
      </w:r>
    </w:p>
    <w:p w14:paraId="37CD3ACE" w14:textId="5E9FB3FB" w:rsidR="003934F8" w:rsidRDefault="003934F8" w:rsidP="008D08FA">
      <w:pPr>
        <w:pStyle w:val="NormalWeb"/>
        <w:shd w:val="clear" w:color="auto" w:fill="FFFFFF"/>
        <w:spacing w:before="0" w:beforeAutospacing="0" w:after="120" w:afterAutospacing="0" w:line="276" w:lineRule="auto"/>
        <w:jc w:val="both"/>
        <w:rPr>
          <w:color w:val="000000" w:themeColor="text1"/>
          <w:sz w:val="20"/>
          <w:szCs w:val="20"/>
        </w:rPr>
      </w:pPr>
      <w:r w:rsidRPr="00FD2C2A">
        <w:rPr>
          <w:color w:val="000000" w:themeColor="text1"/>
          <w:sz w:val="20"/>
          <w:szCs w:val="20"/>
          <w:lang w:val="en-US"/>
        </w:rPr>
        <w:t>Ancaman serangan siber terhadap infrastruktur jaringan komputer terus berkembang dengan tingkat kompleksitas yang semakin tinggi</w:t>
      </w:r>
      <w:r w:rsidR="00276D48">
        <w:rPr>
          <w:color w:val="000000" w:themeColor="text1"/>
          <w:sz w:val="20"/>
          <w:szCs w:val="20"/>
          <w:lang w:val="en-US"/>
        </w:rPr>
        <w:t xml:space="preserve"> </w:t>
      </w:r>
      <w:sdt>
        <w:sdtPr>
          <w:rPr>
            <w:color w:val="000000" w:themeColor="text1"/>
            <w:sz w:val="20"/>
            <w:szCs w:val="20"/>
            <w:lang w:val="en-US"/>
          </w:rPr>
          <w:tag w:val="MENDELEY_CITATION_v3_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"/>
          <w:id w:val="-589621365"/>
          <w:placeholder>
            <w:docPart w:val="DefaultPlaceholder_-1854013440"/>
          </w:placeholder>
        </w:sdtPr>
        <w:sdtContent>
          <w:r w:rsidR="005E114E" w:rsidRPr="005E114E">
            <w:rPr>
              <w:color w:val="000000"/>
              <w:sz w:val="20"/>
              <w:szCs w:val="20"/>
              <w:lang w:val="en-US"/>
            </w:rPr>
            <w:t>[1]</w:t>
          </w:r>
        </w:sdtContent>
      </w:sdt>
      <w:r w:rsidR="00276D48">
        <w:rPr>
          <w:color w:val="000000" w:themeColor="text1"/>
          <w:sz w:val="20"/>
          <w:szCs w:val="20"/>
          <w:lang w:val="en-US"/>
        </w:rPr>
        <w:t xml:space="preserve"> </w:t>
      </w:r>
      <w:r w:rsidRPr="00FD2C2A">
        <w:rPr>
          <w:color w:val="000000" w:themeColor="text1"/>
          <w:sz w:val="20"/>
          <w:szCs w:val="20"/>
          <w:lang w:val="en-US"/>
        </w:rPr>
        <w:t xml:space="preserve">. Serangan modern seperti </w:t>
      </w:r>
      <w:r w:rsidRPr="00FD2C2A">
        <w:rPr>
          <w:i/>
          <w:iCs/>
          <w:color w:val="000000" w:themeColor="text1"/>
          <w:sz w:val="20"/>
          <w:szCs w:val="20"/>
          <w:lang w:val="en-US"/>
        </w:rPr>
        <w:t>Distributed Denial of Service</w:t>
      </w:r>
      <w:r w:rsidRPr="00FD2C2A">
        <w:rPr>
          <w:color w:val="000000" w:themeColor="text1"/>
          <w:sz w:val="20"/>
          <w:szCs w:val="20"/>
          <w:lang w:val="en-US"/>
        </w:rPr>
        <w:t xml:space="preserve"> (DDoS), </w:t>
      </w:r>
      <w:r w:rsidRPr="00FD2C2A">
        <w:rPr>
          <w:i/>
          <w:iCs/>
          <w:color w:val="000000" w:themeColor="text1"/>
          <w:sz w:val="20"/>
          <w:szCs w:val="20"/>
          <w:lang w:val="en-US"/>
        </w:rPr>
        <w:t>Ransomware</w:t>
      </w:r>
      <w:r w:rsidRPr="00FD2C2A">
        <w:rPr>
          <w:color w:val="000000" w:themeColor="text1"/>
          <w:sz w:val="20"/>
          <w:szCs w:val="20"/>
          <w:lang w:val="en-US"/>
        </w:rPr>
        <w:t xml:space="preserve">, hingga injeksi kode berbahaya tidak lagi dapat ditangani secara optimal oleh sistem keamanan tradisional berbasis </w:t>
      </w:r>
      <w:r w:rsidRPr="00FD2C2A">
        <w:rPr>
          <w:i/>
          <w:iCs/>
          <w:color w:val="000000" w:themeColor="text1"/>
          <w:sz w:val="20"/>
          <w:szCs w:val="20"/>
          <w:lang w:val="en-US"/>
        </w:rPr>
        <w:t>signature</w:t>
      </w:r>
      <w:r w:rsidR="00276D48">
        <w:rPr>
          <w:i/>
          <w:iCs/>
          <w:color w:val="000000" w:themeColor="text1"/>
          <w:sz w:val="20"/>
          <w:szCs w:val="20"/>
          <w:lang w:val="en-US"/>
        </w:rPr>
        <w:t xml:space="preserve"> </w:t>
      </w:r>
      <w:sdt>
        <w:sdtPr>
          <w:rPr>
            <w:color w:val="000000" w:themeColor="text1"/>
            <w:sz w:val="20"/>
            <w:szCs w:val="20"/>
            <w:lang w:val="en-US"/>
          </w:rPr>
          <w:tag w:val="MENDELEY_CITATION_v3_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"/>
          <w:id w:val="-649901920"/>
          <w:placeholder>
            <w:docPart w:val="DefaultPlaceholder_-1854013440"/>
          </w:placeholder>
        </w:sdtPr>
        <w:sdtContent>
          <w:r w:rsidR="005E114E" w:rsidRPr="005E114E">
            <w:rPr>
              <w:color w:val="000000"/>
              <w:sz w:val="20"/>
              <w:szCs w:val="20"/>
              <w:lang w:val="en-US"/>
            </w:rPr>
            <w:t>[2], [3], [4]</w:t>
          </w:r>
        </w:sdtContent>
      </w:sdt>
      <w:r w:rsidRPr="00FD2C2A">
        <w:rPr>
          <w:color w:val="000000" w:themeColor="text1"/>
          <w:sz w:val="20"/>
          <w:szCs w:val="20"/>
          <w:lang w:val="en-US"/>
        </w:rPr>
        <w:t>. Sistem deteksi intrusi (</w:t>
      </w:r>
      <w:r w:rsidRPr="00FD2C2A">
        <w:rPr>
          <w:i/>
          <w:iCs/>
          <w:color w:val="000000" w:themeColor="text1"/>
          <w:sz w:val="20"/>
          <w:szCs w:val="20"/>
          <w:lang w:val="en-US"/>
        </w:rPr>
        <w:t>Intrusion Detection System</w:t>
      </w:r>
      <w:r w:rsidRPr="00FD2C2A">
        <w:rPr>
          <w:color w:val="000000" w:themeColor="text1"/>
          <w:sz w:val="20"/>
          <w:szCs w:val="20"/>
          <w:lang w:val="en-US"/>
        </w:rPr>
        <w:t xml:space="preserve">/IDS) berbasis </w:t>
      </w:r>
      <w:r w:rsidRPr="00FD2C2A">
        <w:rPr>
          <w:i/>
          <w:iCs/>
          <w:color w:val="000000" w:themeColor="text1"/>
          <w:sz w:val="20"/>
          <w:szCs w:val="20"/>
          <w:lang w:val="en-US"/>
        </w:rPr>
        <w:t>machine learning</w:t>
      </w:r>
      <w:r w:rsidRPr="00FD2C2A">
        <w:rPr>
          <w:color w:val="000000" w:themeColor="text1"/>
          <w:sz w:val="20"/>
          <w:szCs w:val="20"/>
          <w:lang w:val="en-US"/>
        </w:rPr>
        <w:t xml:space="preserve"> telah terbukti menjadi pendekatan yang menjanjikan dalam mengidentifikasi pola anomali lalu lintas jaringan secara otomatis dan adaptif</w:t>
      </w:r>
      <w:r w:rsidR="00276D48">
        <w:rPr>
          <w:color w:val="000000" w:themeColor="text1"/>
          <w:sz w:val="20"/>
          <w:szCs w:val="20"/>
          <w:lang w:val="en-US"/>
        </w:rPr>
        <w:t xml:space="preserve"> </w:t>
      </w:r>
      <w:sdt>
        <w:sdtPr>
          <w:rPr>
            <w:color w:val="000000" w:themeColor="text1"/>
            <w:sz w:val="20"/>
            <w:szCs w:val="20"/>
            <w:lang w:val="en-US"/>
          </w:rPr>
          <w:tag w:val="MENDELEY_CITATION_v3_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"/>
          <w:id w:val="1263958205"/>
          <w:placeholder>
            <w:docPart w:val="DefaultPlaceholder_-1854013440"/>
          </w:placeholder>
        </w:sdtPr>
        <w:sdtContent>
          <w:r w:rsidR="005E114E" w:rsidRPr="005E114E">
            <w:rPr>
              <w:color w:val="000000"/>
              <w:sz w:val="20"/>
              <w:szCs w:val="20"/>
              <w:lang w:val="en-US"/>
            </w:rPr>
            <w:t>[5]</w:t>
          </w:r>
        </w:sdtContent>
      </w:sdt>
      <w:r w:rsidR="00276D48">
        <w:rPr>
          <w:color w:val="000000" w:themeColor="text1"/>
          <w:sz w:val="20"/>
          <w:szCs w:val="20"/>
          <w:lang w:val="en-US"/>
        </w:rPr>
        <w:t xml:space="preserve"> </w:t>
      </w:r>
      <w:sdt>
        <w:sdtPr>
          <w:rPr>
            <w:color w:val="000000" w:themeColor="text1"/>
            <w:sz w:val="20"/>
            <w:szCs w:val="20"/>
            <w:lang w:val="en-US"/>
          </w:rPr>
          <w:tag w:val="MENDELEY_CITATION_v3_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"/>
          <w:id w:val="539402610"/>
          <w:placeholder>
            <w:docPart w:val="DefaultPlaceholder_-1854013440"/>
          </w:placeholder>
        </w:sdtPr>
        <w:sdtContent>
          <w:r w:rsidR="005E114E" w:rsidRPr="005E114E">
            <w:rPr>
              <w:color w:val="000000"/>
              <w:sz w:val="20"/>
              <w:szCs w:val="20"/>
              <w:lang w:val="en-US"/>
            </w:rPr>
            <w:t>[6]</w:t>
          </w:r>
        </w:sdtContent>
      </w:sdt>
      <w:r w:rsidR="00276D48">
        <w:rPr>
          <w:color w:val="000000" w:themeColor="text1"/>
          <w:sz w:val="20"/>
          <w:szCs w:val="20"/>
          <w:lang w:val="en-US"/>
        </w:rPr>
        <w:t xml:space="preserve"> </w:t>
      </w:r>
      <w:r w:rsidRPr="00FD2C2A">
        <w:rPr>
          <w:color w:val="000000" w:themeColor="text1"/>
          <w:sz w:val="20"/>
          <w:szCs w:val="20"/>
          <w:lang w:val="en-US"/>
        </w:rPr>
        <w:t>.</w:t>
      </w:r>
    </w:p>
    <w:p w14:paraId="5755B7CB" w14:textId="352D5275" w:rsidR="003934F8" w:rsidRDefault="003934F8" w:rsidP="006D3DC0">
      <w:pPr>
        <w:spacing w:line="276" w:lineRule="auto"/>
        <w:rPr>
          <w:lang w:val="nb-NO"/>
        </w:rPr>
      </w:pPr>
      <w:r w:rsidRPr="00FD2C2A">
        <w:t xml:space="preserve">Sejumlah penelitian terdahulu telah mengeksplorasi penerapan berbagai algoritma klasifikasi untuk mengenali ancaman jaringan. Penggunaan algoritma berbasis ansambel seperti </w:t>
      </w:r>
      <w:r w:rsidRPr="00FD2C2A">
        <w:rPr>
          <w:i/>
          <w:iCs/>
        </w:rPr>
        <w:t>Random Forest</w:t>
      </w:r>
      <w:r w:rsidRPr="00FD2C2A">
        <w:t xml:space="preserve"> telah terbukti andal dalam mendeteksi serangan DDoS dan IoT dengan tingkat akurasi di atas 99% tanpa mengalami kendala </w:t>
      </w:r>
      <w:r w:rsidRPr="00FD2C2A">
        <w:rPr>
          <w:i/>
          <w:iCs/>
        </w:rPr>
        <w:t>overfitting</w:t>
      </w:r>
      <w:r w:rsidRPr="00FD2C2A">
        <w:t xml:space="preserve"> yang berarti </w:t>
      </w:r>
      <w:sdt>
        <w:sdtPr>
          <w:rPr>
            <w:color w:val="000000"/>
          </w:rPr>
          <w:tag w:val="MENDELEY_CITATION_v3_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"/>
          <w:id w:val="520058684"/>
          <w:placeholder>
            <w:docPart w:val="DefaultPlaceholder_-1854013440"/>
          </w:placeholder>
        </w:sdtPr>
        <w:sdtContent>
          <w:r w:rsidR="005E114E" w:rsidRPr="005E114E">
            <w:rPr>
              <w:color w:val="000000"/>
            </w:rPr>
            <w:t>[7]</w:t>
          </w:r>
        </w:sdtContent>
      </w:sdt>
      <w:r w:rsidRPr="00FD2C2A">
        <w:t>. Di sisi lain, algoritma pohon keputusan tunggal (</w:t>
      </w:r>
      <w:r w:rsidRPr="00FD2C2A">
        <w:rPr>
          <w:i/>
          <w:iCs/>
        </w:rPr>
        <w:t>Decision Tree</w:t>
      </w:r>
      <w:r w:rsidRPr="00FD2C2A">
        <w:t xml:space="preserve">) tetap dipertahankan oleh beberapa peneliti karena kompleksitas komputasinya yang ringan serta kemampuannya dalam memetakan batas keputusan secara transparan </w:t>
      </w:r>
      <w:sdt>
        <w:sdtPr>
          <w:rPr>
            <w:color w:val="000000"/>
          </w:rPr>
          <w:tag w:val="MENDELEY_CITATION_v3_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"/>
          <w:id w:val="-2042048540"/>
          <w:placeholder>
            <w:docPart w:val="DefaultPlaceholder_-1854013440"/>
          </w:placeholder>
        </w:sdtPr>
        <w:sdtContent>
          <w:r w:rsidR="005E114E" w:rsidRPr="005E114E">
            <w:rPr>
              <w:color w:val="000000"/>
            </w:rPr>
            <w:t>[8]</w:t>
          </w:r>
        </w:sdtContent>
      </w:sdt>
      <w:r>
        <w:t xml:space="preserve">. </w:t>
      </w:r>
      <w:r w:rsidRPr="00FD2C2A">
        <w:t>Ketangguhan algoritma berbasis pohon (</w:t>
      </w:r>
      <w:r w:rsidRPr="00FD2C2A">
        <w:rPr>
          <w:i/>
          <w:iCs/>
        </w:rPr>
        <w:t>Decision Tree</w:t>
      </w:r>
      <w:r w:rsidRPr="00FD2C2A">
        <w:t xml:space="preserve"> dan </w:t>
      </w:r>
      <w:r w:rsidRPr="00FD2C2A">
        <w:rPr>
          <w:i/>
          <w:iCs/>
        </w:rPr>
        <w:t>Random Forest</w:t>
      </w:r>
      <w:r w:rsidRPr="00FD2C2A">
        <w:t xml:space="preserve">) ini juga telah dibuktikan andal dalam memprediksi pola data kompleks guna meningkatkan kualitas pengambilan keputusan secara signifikan </w:t>
      </w:r>
      <w:sdt>
        <w:sdtPr>
          <w:rPr>
            <w:color w:val="000000"/>
          </w:rPr>
          <w:tag w:val="MENDELEY_CITATION_v3_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"/>
          <w:id w:val="269289121"/>
          <w:placeholder>
            <w:docPart w:val="DefaultPlaceholder_-1854013440"/>
          </w:placeholder>
        </w:sdtPr>
        <w:sdtContent>
          <w:r w:rsidR="005E114E" w:rsidRPr="005E114E">
            <w:rPr>
              <w:color w:val="000000"/>
            </w:rPr>
            <w:t>[9]</w:t>
          </w:r>
        </w:sdtContent>
      </w:sdt>
      <w:r w:rsidRPr="00FD2C2A">
        <w:t xml:space="preserve">. Perkembangan lebih lanjut menggunakan </w:t>
      </w:r>
      <w:r w:rsidRPr="00FD2C2A">
        <w:rPr>
          <w:i/>
          <w:iCs/>
        </w:rPr>
        <w:t>Extreme Gradient Boosting</w:t>
      </w:r>
      <w:r w:rsidRPr="00FD2C2A">
        <w:t xml:space="preserve"> (</w:t>
      </w:r>
      <w:r w:rsidRPr="00FD2C2A">
        <w:rPr>
          <w:i/>
          <w:iCs/>
        </w:rPr>
        <w:t>XGBoost</w:t>
      </w:r>
      <w:r w:rsidRPr="00FD2C2A">
        <w:t>) juga menunjukkan performa superior dalam menangani dataset log jaringan berskala besar yang memiliki distribusi kelas tidak seimbang (</w:t>
      </w:r>
      <w:r w:rsidRPr="00FD2C2A">
        <w:rPr>
          <w:i/>
          <w:iCs/>
        </w:rPr>
        <w:t>imbalanced</w:t>
      </w:r>
      <w:r w:rsidRPr="00FD2C2A">
        <w:t xml:space="preserve">) </w:t>
      </w:r>
      <w:sdt>
        <w:sdtPr>
          <w:rPr>
            <w:color w:val="000000"/>
          </w:rPr>
          <w:tag w:val="MENDELEY_CITATION_v3_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"/>
          <w:id w:val="-287905860"/>
          <w:placeholder>
            <w:docPart w:val="DefaultPlaceholder_-1854013440"/>
          </w:placeholder>
        </w:sdtPr>
        <w:sdtContent>
          <w:r w:rsidR="005E114E" w:rsidRPr="005E114E">
            <w:rPr>
              <w:color w:val="000000"/>
            </w:rPr>
            <w:t>[10]</w:t>
          </w:r>
        </w:sdtContent>
      </w:sdt>
      <w:r>
        <w:t>.</w:t>
      </w:r>
    </w:p>
    <w:p w14:paraId="0E78C11D" w14:textId="1E1855A2" w:rsidR="003934F8" w:rsidRDefault="003934F8" w:rsidP="006D3DC0">
      <w:pPr>
        <w:spacing w:line="276" w:lineRule="auto"/>
        <w:rPr>
          <w:lang w:val="nb-NO"/>
        </w:rPr>
      </w:pPr>
      <w:r w:rsidRPr="00FD2C2A">
        <w:rPr>
          <w:lang w:val="nb-NO"/>
        </w:rPr>
        <w:t>Selain pendekatan berarah (</w:t>
      </w:r>
      <w:r w:rsidRPr="00FD2C2A">
        <w:rPr>
          <w:i/>
          <w:iCs/>
          <w:lang w:val="nb-NO"/>
        </w:rPr>
        <w:t>supervised</w:t>
      </w:r>
      <w:r w:rsidRPr="00FD2C2A">
        <w:rPr>
          <w:lang w:val="nb-NO"/>
        </w:rPr>
        <w:t xml:space="preserve">), eksplorasi menggunakan metode </w:t>
      </w:r>
      <w:r w:rsidRPr="00FD2C2A">
        <w:rPr>
          <w:i/>
          <w:iCs/>
          <w:lang w:val="nb-NO"/>
        </w:rPr>
        <w:t>unsupervised</w:t>
      </w:r>
      <w:r w:rsidRPr="00FD2C2A">
        <w:rPr>
          <w:lang w:val="nb-NO"/>
        </w:rPr>
        <w:t xml:space="preserve"> seperti </w:t>
      </w:r>
      <w:r w:rsidRPr="00FD2C2A">
        <w:rPr>
          <w:i/>
          <w:iCs/>
          <w:lang w:val="nb-NO"/>
        </w:rPr>
        <w:t>K-Means Clustering</w:t>
      </w:r>
      <w:r w:rsidRPr="00FD2C2A">
        <w:rPr>
          <w:lang w:val="nb-NO"/>
        </w:rPr>
        <w:t xml:space="preserve"> dan </w:t>
      </w:r>
      <w:r w:rsidRPr="00FD2C2A">
        <w:rPr>
          <w:i/>
          <w:iCs/>
          <w:lang w:val="nb-NO"/>
        </w:rPr>
        <w:t>Hierarchical Clustering</w:t>
      </w:r>
      <w:r w:rsidRPr="00FD2C2A">
        <w:rPr>
          <w:lang w:val="nb-NO"/>
        </w:rPr>
        <w:t xml:space="preserve"> juga memberikan kontribusi ilmiah dalam memisahkan aktivitas </w:t>
      </w:r>
      <w:r w:rsidRPr="00FD2C2A">
        <w:rPr>
          <w:i/>
          <w:iCs/>
          <w:lang w:val="nb-NO"/>
        </w:rPr>
        <w:t>malware</w:t>
      </w:r>
      <w:r w:rsidRPr="00FD2C2A">
        <w:rPr>
          <w:lang w:val="nb-NO"/>
        </w:rPr>
        <w:t xml:space="preserve">, anomali log </w:t>
      </w:r>
      <w:r w:rsidRPr="00FD2C2A">
        <w:rPr>
          <w:i/>
          <w:iCs/>
          <w:lang w:val="nb-NO"/>
        </w:rPr>
        <w:t>server</w:t>
      </w:r>
      <w:r w:rsidRPr="00FD2C2A">
        <w:rPr>
          <w:lang w:val="nb-NO"/>
        </w:rPr>
        <w:t xml:space="preserve">, hingga kerentanan </w:t>
      </w:r>
      <w:r w:rsidRPr="00FD2C2A">
        <w:rPr>
          <w:i/>
          <w:iCs/>
          <w:lang w:val="nb-NO"/>
        </w:rPr>
        <w:t>honeypot</w:t>
      </w:r>
      <w:r w:rsidRPr="00FD2C2A">
        <w:rPr>
          <w:lang w:val="nb-NO"/>
        </w:rPr>
        <w:t xml:space="preserve"> tanpa memerlukan intervensi label kelas latih dari manusia </w:t>
      </w:r>
      <w:sdt>
        <w:sdtPr>
          <w:rPr>
            <w:color w:val="000000"/>
            <w:lang w:val="nb-NO"/>
          </w:rPr>
          <w:tag w:val="MENDELEY_CITATION_v3_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"/>
          <w:id w:val="635066692"/>
          <w:placeholder>
            <w:docPart w:val="DefaultPlaceholder_-1854013440"/>
          </w:placeholder>
        </w:sdtPr>
        <w:sdtEndPr>
          <w:rPr>
            <w:lang w:val="en-US"/>
          </w:rPr>
        </w:sdtEndPr>
        <w:sdtContent>
          <w:r w:rsidR="005E114E" w:rsidRPr="005E114E">
            <w:rPr>
              <w:color w:val="000000"/>
            </w:rPr>
            <w:t>[11]</w:t>
          </w:r>
        </w:sdtContent>
      </w:sdt>
      <w:r>
        <w:rPr>
          <w:lang w:val="nb-NO"/>
        </w:rPr>
        <w:t xml:space="preserve">, </w:t>
      </w:r>
      <w:sdt>
        <w:sdtPr>
          <w:rPr>
            <w:color w:val="000000"/>
            <w:lang w:val="nb-NO"/>
          </w:rPr>
          <w:tag w:val="MENDELEY_CITATION_v3_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"/>
          <w:id w:val="37716785"/>
          <w:placeholder>
            <w:docPart w:val="DefaultPlaceholder_-1854013440"/>
          </w:placeholder>
        </w:sdtPr>
        <w:sdtEndPr>
          <w:rPr>
            <w:lang w:val="en-US"/>
          </w:rPr>
        </w:sdtEndPr>
        <w:sdtContent>
          <w:r w:rsidR="005E114E" w:rsidRPr="005E114E">
            <w:rPr>
              <w:color w:val="000000"/>
            </w:rPr>
            <w:t>[12]</w:t>
          </w:r>
        </w:sdtContent>
      </w:sdt>
      <w:r w:rsidRPr="00FD2C2A">
        <w:rPr>
          <w:lang w:val="nb-NO"/>
        </w:rPr>
        <w:t xml:space="preserve">. Namun, berdasarkan tinjauan literatur yang komprehensif, sebagian besar penelitian terdahulu cenderung membatasi ruang lingkupnya pada salah satu metode secara terpisah, tanpa </w:t>
      </w:r>
      <w:r w:rsidRPr="00FD2C2A">
        <w:rPr>
          <w:lang w:val="nb-NO"/>
        </w:rPr>
        <w:lastRenderedPageBreak/>
        <w:t xml:space="preserve">mengintegrasikan kekuatan klasifikasi dan </w:t>
      </w:r>
      <w:r w:rsidRPr="00FD2C2A">
        <w:rPr>
          <w:i/>
          <w:iCs/>
          <w:lang w:val="nb-NO"/>
        </w:rPr>
        <w:t>clustering</w:t>
      </w:r>
      <w:r w:rsidRPr="00FD2C2A">
        <w:rPr>
          <w:lang w:val="nb-NO"/>
        </w:rPr>
        <w:t xml:space="preserve"> dalam satu kerangka eksperimen (</w:t>
      </w:r>
      <w:r w:rsidRPr="00FD2C2A">
        <w:rPr>
          <w:i/>
          <w:iCs/>
          <w:lang w:val="nb-NO"/>
        </w:rPr>
        <w:t>pipeline</w:t>
      </w:r>
      <w:r w:rsidRPr="00FD2C2A">
        <w:rPr>
          <w:lang w:val="nb-NO"/>
        </w:rPr>
        <w:t>) yang berkesinambungan.</w:t>
      </w:r>
    </w:p>
    <w:p w14:paraId="49952B42" w14:textId="77777777" w:rsidR="003934F8" w:rsidRPr="00FD2C2A" w:rsidRDefault="003934F8" w:rsidP="006D3DC0">
      <w:pPr>
        <w:spacing w:line="276" w:lineRule="auto"/>
        <w:rPr>
          <w:lang w:val="nb-NO"/>
        </w:rPr>
      </w:pPr>
      <w:r w:rsidRPr="00FD2C2A">
        <w:t>Penelitian ini bertujuan untuk mengisi kesenjangan (</w:t>
      </w:r>
      <w:r w:rsidRPr="00FD2C2A">
        <w:rPr>
          <w:i/>
          <w:iCs/>
        </w:rPr>
        <w:t>research gap</w:t>
      </w:r>
      <w:r w:rsidRPr="00FD2C2A">
        <w:t>) tersebut dengan mengimplementasikan metodologi hibrida. Penelitian ini mengomparasikan secara empiris silsilah evolusi algoritma klasifikasi berbasis pohon (</w:t>
      </w:r>
      <w:r w:rsidRPr="00FD2C2A">
        <w:rPr>
          <w:i/>
          <w:iCs/>
        </w:rPr>
        <w:t>Decision Tree, Random Forest, XGBoost</w:t>
      </w:r>
      <w:r w:rsidRPr="00FD2C2A">
        <w:t xml:space="preserve">) untuk menyaring intrusi siber secara biner, sekaligus membedah arsitektur laten anomali fitur siber menggunakan </w:t>
      </w:r>
      <w:r w:rsidRPr="00FD2C2A">
        <w:rPr>
          <w:i/>
          <w:iCs/>
        </w:rPr>
        <w:t>K-Means Clustering</w:t>
      </w:r>
      <w:r w:rsidRPr="00FD2C2A">
        <w:t xml:space="preserve"> berdimensi spasial dengan bantuan </w:t>
      </w:r>
      <w:r w:rsidRPr="00FD2C2A">
        <w:rPr>
          <w:i/>
          <w:iCs/>
        </w:rPr>
        <w:t>Principal Component Analysis</w:t>
      </w:r>
      <w:r w:rsidRPr="00FD2C2A">
        <w:t xml:space="preserve"> (PCA). Kebaruan (</w:t>
      </w:r>
      <w:r w:rsidRPr="00FD2C2A">
        <w:rPr>
          <w:i/>
          <w:iCs/>
        </w:rPr>
        <w:t>novelty</w:t>
      </w:r>
      <w:r w:rsidRPr="00FD2C2A">
        <w:t>) lainnya terletak pada optimalisasi integritas pra-pemrosesan data, di mana normalisasi skala diposisikan secara ketat pasca-pembagian data (</w:t>
      </w:r>
      <w:r w:rsidRPr="00FD2C2A">
        <w:rPr>
          <w:i/>
          <w:iCs/>
        </w:rPr>
        <w:t>data splitting</w:t>
      </w:r>
      <w:r w:rsidRPr="00FD2C2A">
        <w:t>) guna mencegah kebocoran informasi uji (</w:t>
      </w:r>
      <w:r w:rsidRPr="00FD2C2A">
        <w:rPr>
          <w:i/>
          <w:iCs/>
        </w:rPr>
        <w:t>data leakage prevention</w:t>
      </w:r>
      <w:r w:rsidRPr="00FD2C2A">
        <w:t xml:space="preserve">), serta penggunaan dataset </w:t>
      </w:r>
      <w:r w:rsidRPr="00FD2C2A">
        <w:rPr>
          <w:i/>
          <w:iCs/>
        </w:rPr>
        <w:t>Network Intrusion and Cyberattack</w:t>
      </w:r>
      <w:r w:rsidRPr="00FD2C2A">
        <w:t xml:space="preserve"> (NICA) berukuran 211.043 baris yang merepresentasikan pola transmisi kejahatan siber kontemporer.</w:t>
      </w:r>
    </w:p>
    <w:p w14:paraId="7AA965E1" w14:textId="77777777" w:rsidR="003934F8" w:rsidRPr="006D3DC0" w:rsidRDefault="003934F8" w:rsidP="00B92DA7">
      <w:pPr>
        <w:pStyle w:val="NormalWeb"/>
        <w:shd w:val="clear" w:color="auto" w:fill="FFFFFF"/>
        <w:spacing w:after="0" w:afterAutospacing="0" w:line="276" w:lineRule="auto"/>
        <w:jc w:val="both"/>
        <w:rPr>
          <w:rStyle w:val="Strong"/>
          <w:b w:val="0"/>
          <w:bCs w:val="0"/>
          <w:sz w:val="20"/>
          <w:szCs w:val="20"/>
          <w:lang w:val="nb-NO"/>
        </w:rPr>
      </w:pPr>
      <w:r w:rsidRPr="006D3DC0">
        <w:rPr>
          <w:rStyle w:val="Strong"/>
          <w:sz w:val="20"/>
          <w:szCs w:val="20"/>
          <w:lang w:val="nb-NO"/>
        </w:rPr>
        <w:t>Metode</w:t>
      </w:r>
    </w:p>
    <w:p w14:paraId="4FB65FF3" w14:textId="77777777" w:rsidR="003934F8" w:rsidRPr="006D3DC0" w:rsidRDefault="003934F8" w:rsidP="001E671B">
      <w:pPr>
        <w:pStyle w:val="Isi"/>
        <w:rPr>
          <w:lang w:val="nb-NO"/>
        </w:rPr>
      </w:pPr>
      <w:r w:rsidRPr="00FD2C2A">
        <w:rPr>
          <w:lang w:val="nb-NO"/>
        </w:rPr>
        <w:t xml:space="preserve">Penelitian ini mengintegrasikan dua pendekatan utama </w:t>
      </w:r>
      <w:r w:rsidRPr="00FD2C2A">
        <w:rPr>
          <w:i/>
          <w:iCs/>
          <w:lang w:val="nb-NO"/>
        </w:rPr>
        <w:t>Data Mining</w:t>
      </w:r>
      <w:r w:rsidRPr="00FD2C2A">
        <w:rPr>
          <w:lang w:val="nb-NO"/>
        </w:rPr>
        <w:t xml:space="preserve">, yaitu </w:t>
      </w:r>
      <w:r w:rsidRPr="00FD2C2A">
        <w:rPr>
          <w:i/>
          <w:iCs/>
          <w:lang w:val="nb-NO"/>
        </w:rPr>
        <w:t>supervised learning</w:t>
      </w:r>
      <w:r w:rsidRPr="00FD2C2A">
        <w:rPr>
          <w:lang w:val="nb-NO"/>
        </w:rPr>
        <w:t xml:space="preserve"> untuk klasifikasi dan </w:t>
      </w:r>
      <w:r w:rsidRPr="00FD2C2A">
        <w:rPr>
          <w:i/>
          <w:iCs/>
          <w:lang w:val="nb-NO"/>
        </w:rPr>
        <w:t>unsupervised learning</w:t>
      </w:r>
      <w:r w:rsidRPr="00FD2C2A">
        <w:rPr>
          <w:lang w:val="nb-NO"/>
        </w:rPr>
        <w:t xml:space="preserve"> untuk </w:t>
      </w:r>
      <w:r w:rsidRPr="00FD2C2A">
        <w:rPr>
          <w:i/>
          <w:iCs/>
          <w:lang w:val="nb-NO"/>
        </w:rPr>
        <w:t>clustering</w:t>
      </w:r>
      <w:r w:rsidRPr="00FD2C2A">
        <w:rPr>
          <w:lang w:val="nb-NO"/>
        </w:rPr>
        <w:t xml:space="preserve">, yang diimplementasikan menggunakan bahasa pemrograman Python 3 pada lingkungan komputasi awan </w:t>
      </w:r>
      <w:r w:rsidRPr="00FD2C2A">
        <w:rPr>
          <w:i/>
          <w:iCs/>
          <w:lang w:val="nb-NO"/>
        </w:rPr>
        <w:t>Google Colaboratory</w:t>
      </w:r>
      <w:r w:rsidRPr="00FD2C2A">
        <w:rPr>
          <w:lang w:val="nb-NO"/>
        </w:rPr>
        <w:t>.</w:t>
      </w:r>
    </w:p>
    <w:p w14:paraId="228BC6D2" w14:textId="77777777" w:rsidR="003934F8" w:rsidRPr="006D3DC0" w:rsidRDefault="003934F8">
      <w:pPr>
        <w:pStyle w:val="NormalWeb"/>
        <w:numPr>
          <w:ilvl w:val="0"/>
          <w:numId w:val="8"/>
        </w:numPr>
        <w:shd w:val="clear" w:color="auto" w:fill="FFFFFF"/>
        <w:spacing w:before="0" w:beforeAutospacing="0" w:after="0" w:afterAutospacing="0" w:line="276" w:lineRule="auto"/>
        <w:ind w:left="360"/>
        <w:jc w:val="both"/>
        <w:rPr>
          <w:sz w:val="20"/>
          <w:szCs w:val="20"/>
        </w:rPr>
      </w:pPr>
      <w:r>
        <w:rPr>
          <w:sz w:val="20"/>
          <w:szCs w:val="20"/>
        </w:rPr>
        <w:t>Dataset Penelitian</w:t>
      </w:r>
    </w:p>
    <w:p w14:paraId="67571C16" w14:textId="77777777" w:rsidR="003934F8" w:rsidRDefault="003934F8" w:rsidP="000371C7">
      <w:pPr>
        <w:pStyle w:val="NormalWeb"/>
        <w:shd w:val="clear" w:color="auto" w:fill="FFFFFF"/>
        <w:spacing w:before="0" w:beforeAutospacing="0" w:after="120" w:afterAutospacing="0" w:line="276" w:lineRule="auto"/>
        <w:ind w:left="360"/>
        <w:jc w:val="both"/>
        <w:rPr>
          <w:sz w:val="20"/>
          <w:szCs w:val="20"/>
          <w:lang w:val="en-US"/>
        </w:rPr>
      </w:pPr>
      <w:r w:rsidRPr="00723CD5">
        <w:rPr>
          <w:sz w:val="20"/>
          <w:szCs w:val="20"/>
          <w:lang w:val="en-US"/>
        </w:rPr>
        <w:t xml:space="preserve">Data primer yang digunakan adalah </w:t>
      </w:r>
      <w:r w:rsidRPr="00723CD5">
        <w:rPr>
          <w:i/>
          <w:iCs/>
          <w:sz w:val="20"/>
          <w:szCs w:val="20"/>
          <w:lang w:val="en-US"/>
        </w:rPr>
        <w:t>Network Intrusion and Cyberattack Dataset</w:t>
      </w:r>
      <w:r w:rsidRPr="00723CD5">
        <w:rPr>
          <w:sz w:val="20"/>
          <w:szCs w:val="20"/>
          <w:lang w:val="en-US"/>
        </w:rPr>
        <w:t xml:space="preserve"> (NICA) yang diekstraksi dari repositori Kaggle. Dataset ini memuat 211.043 baris log aktivitas jaringan aliran data (</w:t>
      </w:r>
      <w:r w:rsidRPr="00723CD5">
        <w:rPr>
          <w:i/>
          <w:iCs/>
          <w:sz w:val="20"/>
          <w:szCs w:val="20"/>
          <w:lang w:val="en-US"/>
        </w:rPr>
        <w:t>flow-based</w:t>
      </w:r>
      <w:r w:rsidRPr="00723CD5">
        <w:rPr>
          <w:sz w:val="20"/>
          <w:szCs w:val="20"/>
          <w:lang w:val="en-US"/>
        </w:rPr>
        <w:t>) dengan dimensi 44 kolom fitur protokol komunikasi (seperti TCP, UDP, DNS). Variabel target dalam dataset ini mengadopsi skema ganda:</w:t>
      </w:r>
    </w:p>
    <w:p w14:paraId="13DD61DE" w14:textId="77777777" w:rsidR="003934F8" w:rsidRDefault="003934F8">
      <w:pPr>
        <w:pStyle w:val="NormalWeb"/>
        <w:numPr>
          <w:ilvl w:val="0"/>
          <w:numId w:val="10"/>
        </w:numPr>
        <w:shd w:val="clear" w:color="auto" w:fill="FFFFFF"/>
        <w:spacing w:before="0" w:beforeAutospacing="0" w:after="120" w:afterAutospacing="0" w:line="276" w:lineRule="auto"/>
        <w:jc w:val="both"/>
        <w:rPr>
          <w:sz w:val="20"/>
          <w:szCs w:val="20"/>
          <w:lang w:val="en-US"/>
        </w:rPr>
      </w:pPr>
      <w:r w:rsidRPr="00723CD5">
        <w:rPr>
          <w:sz w:val="20"/>
          <w:szCs w:val="20"/>
          <w:lang w:val="en-US"/>
        </w:rPr>
        <w:t>Label (Klasifikasi Biner): Nilai 0 untuk merepresentasikan lalu lintas normal (</w:t>
      </w:r>
      <w:r w:rsidRPr="00723CD5">
        <w:rPr>
          <w:i/>
          <w:iCs/>
          <w:sz w:val="20"/>
          <w:szCs w:val="20"/>
          <w:lang w:val="en-US"/>
        </w:rPr>
        <w:t>Normal</w:t>
      </w:r>
      <w:r w:rsidRPr="00723CD5">
        <w:rPr>
          <w:sz w:val="20"/>
          <w:szCs w:val="20"/>
          <w:lang w:val="en-US"/>
        </w:rPr>
        <w:t>) dengan per</w:t>
      </w:r>
      <w:r>
        <w:rPr>
          <w:sz w:val="20"/>
          <w:szCs w:val="20"/>
          <w:lang w:val="en-US"/>
        </w:rPr>
        <w:t>sentase sebaran 23,69% (50.000 data) dan 1 untuk lalu lintas bebahaya (</w:t>
      </w:r>
      <w:r w:rsidRPr="00723CD5">
        <w:rPr>
          <w:i/>
          <w:iCs/>
          <w:sz w:val="20"/>
          <w:szCs w:val="20"/>
          <w:lang w:val="en-US"/>
        </w:rPr>
        <w:t>Malicious</w:t>
      </w:r>
      <w:r>
        <w:rPr>
          <w:sz w:val="20"/>
          <w:szCs w:val="20"/>
          <w:lang w:val="en-US"/>
        </w:rPr>
        <w:t>).</w:t>
      </w:r>
    </w:p>
    <w:p w14:paraId="2F004E60" w14:textId="77777777" w:rsidR="003934F8" w:rsidRPr="00723CD5" w:rsidRDefault="003934F8">
      <w:pPr>
        <w:pStyle w:val="NormalWeb"/>
        <w:numPr>
          <w:ilvl w:val="0"/>
          <w:numId w:val="10"/>
        </w:numPr>
        <w:shd w:val="clear" w:color="auto" w:fill="FFFFFF"/>
        <w:spacing w:before="0" w:beforeAutospacing="0" w:after="120" w:afterAutospacing="0" w:line="276" w:lineRule="auto"/>
        <w:jc w:val="both"/>
        <w:rPr>
          <w:sz w:val="20"/>
          <w:szCs w:val="20"/>
          <w:lang w:val="en-US"/>
        </w:rPr>
      </w:pPr>
      <w:r w:rsidRPr="00723CD5">
        <w:rPr>
          <w:sz w:val="20"/>
          <w:szCs w:val="20"/>
          <w:lang w:val="en-US"/>
        </w:rPr>
        <w:t xml:space="preserve">Type (Klasifikasi Multi-Kelas): Menentukan kategori spesifik dari serangan siber yang terjadi (terdiri dari </w:t>
      </w:r>
      <w:r w:rsidRPr="00723CD5">
        <w:rPr>
          <w:i/>
          <w:iCs/>
          <w:sz w:val="20"/>
          <w:szCs w:val="20"/>
          <w:lang w:val="en-US"/>
        </w:rPr>
        <w:t>normal, backdoor, ddos, dos, injection, password, ransomware, scanning, xss, dan mitm</w:t>
      </w:r>
      <w:r>
        <w:rPr>
          <w:sz w:val="20"/>
          <w:szCs w:val="20"/>
          <w:lang w:val="en-US"/>
        </w:rPr>
        <w:t>).</w:t>
      </w:r>
    </w:p>
    <w:p w14:paraId="39CB92B7" w14:textId="77777777" w:rsidR="003934F8" w:rsidRDefault="003934F8">
      <w:pPr>
        <w:pStyle w:val="NormalWeb"/>
        <w:numPr>
          <w:ilvl w:val="0"/>
          <w:numId w:val="8"/>
        </w:numPr>
        <w:shd w:val="clear" w:color="auto" w:fill="FFFFFF"/>
        <w:spacing w:before="0" w:beforeAutospacing="0" w:after="0" w:afterAutospacing="0" w:line="276" w:lineRule="auto"/>
        <w:ind w:left="360"/>
        <w:jc w:val="both"/>
        <w:rPr>
          <w:sz w:val="20"/>
          <w:szCs w:val="20"/>
          <w:lang w:val="en-US"/>
        </w:rPr>
      </w:pPr>
      <w:r w:rsidRPr="00D04DCF">
        <w:rPr>
          <w:sz w:val="20"/>
          <w:szCs w:val="20"/>
          <w:lang w:val="en-US"/>
        </w:rPr>
        <w:t>Pra-pemrosesan Data (Pre-proce</w:t>
      </w:r>
      <w:r>
        <w:rPr>
          <w:sz w:val="20"/>
          <w:szCs w:val="20"/>
          <w:lang w:val="en-US"/>
        </w:rPr>
        <w:t>ssing)</w:t>
      </w:r>
    </w:p>
    <w:p w14:paraId="51C84827" w14:textId="77777777" w:rsidR="003934F8" w:rsidRPr="00723CD5" w:rsidRDefault="003934F8" w:rsidP="00723CD5">
      <w:pPr>
        <w:pStyle w:val="NormalWeb"/>
        <w:shd w:val="clear" w:color="auto" w:fill="FFFFFF"/>
        <w:spacing w:before="0" w:beforeAutospacing="0" w:after="120" w:afterAutospacing="0" w:line="276" w:lineRule="auto"/>
        <w:ind w:left="360"/>
        <w:jc w:val="both"/>
        <w:rPr>
          <w:sz w:val="20"/>
          <w:szCs w:val="20"/>
          <w:lang w:val="fi-FI"/>
        </w:rPr>
      </w:pPr>
      <w:r w:rsidRPr="00723CD5">
        <w:rPr>
          <w:sz w:val="20"/>
          <w:szCs w:val="20"/>
          <w:lang w:val="fi-FI"/>
        </w:rPr>
        <w:t>Tahapan ini krusial untuk memastikan algoritma menerima asupan data yang terbebas dari bias matematis:</w:t>
      </w:r>
    </w:p>
    <w:p w14:paraId="0B84D990" w14:textId="77777777" w:rsidR="003934F8" w:rsidRPr="006D3DC0" w:rsidRDefault="003934F8">
      <w:pPr>
        <w:pStyle w:val="NormalWeb"/>
        <w:numPr>
          <w:ilvl w:val="0"/>
          <w:numId w:val="9"/>
        </w:numPr>
        <w:shd w:val="clear" w:color="auto" w:fill="FFFFFF"/>
        <w:spacing w:before="0" w:beforeAutospacing="0" w:after="0" w:afterAutospacing="0" w:line="276" w:lineRule="auto"/>
        <w:jc w:val="both"/>
        <w:rPr>
          <w:sz w:val="20"/>
          <w:szCs w:val="20"/>
          <w:lang w:val="nb-NO"/>
        </w:rPr>
      </w:pPr>
      <w:r w:rsidRPr="007132B1">
        <w:rPr>
          <w:sz w:val="20"/>
          <w:szCs w:val="20"/>
          <w:lang w:val="en-US"/>
        </w:rPr>
        <w:t>Pembersihan Data</w:t>
      </w:r>
      <w:r w:rsidRPr="00090428">
        <w:rPr>
          <w:b/>
          <w:bCs/>
          <w:sz w:val="20"/>
          <w:szCs w:val="20"/>
          <w:lang w:val="en-US"/>
        </w:rPr>
        <w:t>:</w:t>
      </w:r>
      <w:r w:rsidRPr="00090428">
        <w:rPr>
          <w:sz w:val="20"/>
          <w:szCs w:val="20"/>
          <w:lang w:val="en-US"/>
        </w:rPr>
        <w:t xml:space="preserve"> Atribut ber-kardinalitas tinggi yang merepresentasikan identitas spesifik jaringan (src_ip, dst_ip, src_port, dst_port) dieliminasi. Hal ini dilakukan untuk menghindari distorsi memori algoritmik (</w:t>
      </w:r>
      <w:r w:rsidRPr="00090428">
        <w:rPr>
          <w:i/>
          <w:iCs/>
          <w:sz w:val="20"/>
          <w:szCs w:val="20"/>
          <w:lang w:val="en-US"/>
        </w:rPr>
        <w:t>overfitting</w:t>
      </w:r>
      <w:r w:rsidRPr="00090428">
        <w:rPr>
          <w:sz w:val="20"/>
          <w:szCs w:val="20"/>
          <w:lang w:val="en-US"/>
        </w:rPr>
        <w:t>) terhadap alamat IP tertentu, sehingga mereduksi dimensi data menjadi 40 fitur independen. Nilai kosong (</w:t>
      </w:r>
      <w:r w:rsidRPr="00090428">
        <w:rPr>
          <w:i/>
          <w:iCs/>
          <w:sz w:val="20"/>
          <w:szCs w:val="20"/>
          <w:lang w:val="en-US"/>
        </w:rPr>
        <w:t>missing values</w:t>
      </w:r>
      <w:r w:rsidRPr="00090428">
        <w:rPr>
          <w:sz w:val="20"/>
          <w:szCs w:val="20"/>
          <w:lang w:val="en-US"/>
        </w:rPr>
        <w:t>) pada fitur numerik disubstitusi dengan konstanta 0, dan pada fitur kategorikal diisi dengan "none".</w:t>
      </w:r>
    </w:p>
    <w:p w14:paraId="029B112E" w14:textId="77777777" w:rsidR="003934F8" w:rsidRPr="00090428" w:rsidRDefault="003934F8">
      <w:pPr>
        <w:pStyle w:val="NormalWeb"/>
        <w:numPr>
          <w:ilvl w:val="0"/>
          <w:numId w:val="9"/>
        </w:numPr>
        <w:shd w:val="clear" w:color="auto" w:fill="FFFFFF"/>
        <w:spacing w:before="0" w:beforeAutospacing="0" w:after="0" w:afterAutospacing="0" w:line="276" w:lineRule="auto"/>
        <w:jc w:val="both"/>
        <w:rPr>
          <w:sz w:val="20"/>
          <w:szCs w:val="20"/>
        </w:rPr>
      </w:pPr>
      <w:r w:rsidRPr="007132B1">
        <w:rPr>
          <w:sz w:val="20"/>
          <w:szCs w:val="20"/>
          <w:lang w:val="en-US"/>
        </w:rPr>
        <w:t>Transformasi Data</w:t>
      </w:r>
      <w:r w:rsidRPr="00090428">
        <w:rPr>
          <w:b/>
          <w:bCs/>
          <w:sz w:val="20"/>
          <w:szCs w:val="20"/>
          <w:lang w:val="en-US"/>
        </w:rPr>
        <w:t>:</w:t>
      </w:r>
      <w:r w:rsidRPr="00090428">
        <w:rPr>
          <w:sz w:val="20"/>
          <w:szCs w:val="20"/>
          <w:lang w:val="en-US"/>
        </w:rPr>
        <w:t xml:space="preserve"> Atribut berbasis teks/kategorikal dienkode menggunakan metode </w:t>
      </w:r>
      <w:r w:rsidRPr="00090428">
        <w:rPr>
          <w:i/>
          <w:iCs/>
          <w:sz w:val="20"/>
          <w:szCs w:val="20"/>
          <w:lang w:val="en-US"/>
        </w:rPr>
        <w:t>Label Encoding</w:t>
      </w:r>
      <w:r w:rsidRPr="00090428">
        <w:rPr>
          <w:sz w:val="20"/>
          <w:szCs w:val="20"/>
          <w:lang w:val="en-US"/>
        </w:rPr>
        <w:t>.</w:t>
      </w:r>
    </w:p>
    <w:p w14:paraId="11EEB71A" w14:textId="77777777" w:rsidR="003934F8" w:rsidRPr="00090428" w:rsidRDefault="003934F8">
      <w:pPr>
        <w:pStyle w:val="NormalWeb"/>
        <w:numPr>
          <w:ilvl w:val="0"/>
          <w:numId w:val="9"/>
        </w:numPr>
        <w:shd w:val="clear" w:color="auto" w:fill="FFFFFF"/>
        <w:spacing w:before="0" w:beforeAutospacing="0" w:after="0" w:afterAutospacing="0" w:line="276" w:lineRule="auto"/>
        <w:jc w:val="both"/>
        <w:rPr>
          <w:sz w:val="20"/>
          <w:szCs w:val="20"/>
        </w:rPr>
      </w:pPr>
      <w:r w:rsidRPr="007132B1">
        <w:rPr>
          <w:sz w:val="20"/>
          <w:szCs w:val="20"/>
          <w:lang w:val="en-US"/>
        </w:rPr>
        <w:t>Pembagian Data</w:t>
      </w:r>
      <w:r w:rsidRPr="00090428">
        <w:rPr>
          <w:b/>
          <w:bCs/>
          <w:sz w:val="20"/>
          <w:szCs w:val="20"/>
          <w:lang w:val="en-US"/>
        </w:rPr>
        <w:t>:</w:t>
      </w:r>
      <w:r w:rsidRPr="00090428">
        <w:rPr>
          <w:sz w:val="20"/>
          <w:szCs w:val="20"/>
          <w:lang w:val="en-US"/>
        </w:rPr>
        <w:t xml:space="preserve"> Dataset dipartisi menjadi Data Latih (80%) dan Data Uji (20%) secara </w:t>
      </w:r>
      <w:r w:rsidRPr="00090428">
        <w:rPr>
          <w:i/>
          <w:iCs/>
          <w:sz w:val="20"/>
          <w:szCs w:val="20"/>
          <w:lang w:val="en-US"/>
        </w:rPr>
        <w:t>stratified</w:t>
      </w:r>
      <w:r w:rsidRPr="00090428">
        <w:rPr>
          <w:sz w:val="20"/>
          <w:szCs w:val="20"/>
          <w:lang w:val="en-US"/>
        </w:rPr>
        <w:t>.</w:t>
      </w:r>
    </w:p>
    <w:p w14:paraId="0DF32C6E" w14:textId="77777777" w:rsidR="003934F8" w:rsidRPr="00090428" w:rsidRDefault="003934F8">
      <w:pPr>
        <w:pStyle w:val="NormalWeb"/>
        <w:numPr>
          <w:ilvl w:val="0"/>
          <w:numId w:val="9"/>
        </w:numPr>
        <w:shd w:val="clear" w:color="auto" w:fill="FFFFFF"/>
        <w:spacing w:before="0" w:beforeAutospacing="0" w:after="0" w:afterAutospacing="0" w:line="276" w:lineRule="auto"/>
        <w:jc w:val="both"/>
        <w:rPr>
          <w:sz w:val="20"/>
          <w:szCs w:val="20"/>
        </w:rPr>
      </w:pPr>
      <w:r w:rsidRPr="007132B1">
        <w:rPr>
          <w:sz w:val="20"/>
          <w:szCs w:val="20"/>
          <w:lang w:val="en-US"/>
        </w:rPr>
        <w:t>Skalisasi Fitur</w:t>
      </w:r>
      <w:r w:rsidRPr="00090428">
        <w:rPr>
          <w:b/>
          <w:bCs/>
          <w:sz w:val="20"/>
          <w:szCs w:val="20"/>
          <w:lang w:val="en-US"/>
        </w:rPr>
        <w:t>:</w:t>
      </w:r>
      <w:r w:rsidRPr="00090428">
        <w:rPr>
          <w:sz w:val="20"/>
          <w:szCs w:val="20"/>
          <w:lang w:val="en-US"/>
        </w:rPr>
        <w:t xml:space="preserve"> Dilakukan normalisasi </w:t>
      </w:r>
      <w:r w:rsidRPr="00090428">
        <w:rPr>
          <w:i/>
          <w:iCs/>
          <w:sz w:val="20"/>
          <w:szCs w:val="20"/>
          <w:lang w:val="en-US"/>
        </w:rPr>
        <w:t>MinMaxScaler</w:t>
      </w:r>
      <w:r w:rsidRPr="00090428">
        <w:rPr>
          <w:sz w:val="20"/>
          <w:szCs w:val="20"/>
          <w:lang w:val="en-US"/>
        </w:rPr>
        <w:t xml:space="preserve"> ke dalam rentang </w:t>
      </w:r>
      <w:r>
        <w:rPr>
          <w:sz w:val="20"/>
          <w:szCs w:val="20"/>
          <w:lang w:val="en-US"/>
        </w:rPr>
        <w:t>[0,1]</w:t>
      </w:r>
      <w:r w:rsidRPr="00090428">
        <w:rPr>
          <w:sz w:val="20"/>
          <w:szCs w:val="20"/>
          <w:lang w:val="en-US"/>
        </w:rPr>
        <w:t xml:space="preserve"> dengan persamaan:</w:t>
      </w:r>
    </w:p>
    <w:p w14:paraId="44FC231F" w14:textId="77777777" w:rsidR="003934F8" w:rsidRDefault="003934F8" w:rsidP="00090428">
      <w:pPr>
        <w:pStyle w:val="NormalWeb"/>
        <w:shd w:val="clear" w:color="auto" w:fill="FFFFFF"/>
        <w:spacing w:before="0" w:beforeAutospacing="0" w:after="0" w:afterAutospacing="0" w:line="276" w:lineRule="auto"/>
        <w:jc w:val="both"/>
        <w:rPr>
          <w:sz w:val="20"/>
          <w:szCs w:val="20"/>
        </w:rPr>
      </w:pPr>
    </w:p>
    <w:tbl>
      <w:tblPr>
        <w:tblStyle w:val="TableGrid"/>
        <w:tblW w:w="846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0"/>
        <w:gridCol w:w="720"/>
      </w:tblGrid>
      <w:tr w:rsidR="003934F8" w14:paraId="5042CE48" w14:textId="77777777" w:rsidTr="0024135F">
        <w:tc>
          <w:tcPr>
            <w:tcW w:w="7740" w:type="dxa"/>
          </w:tcPr>
          <w:p w14:paraId="17DC27B8" w14:textId="77777777" w:rsidR="003934F8" w:rsidRDefault="003934F8" w:rsidP="0024135F">
            <w:pPr>
              <w:pStyle w:val="NormalWeb"/>
              <w:spacing w:line="276" w:lineRule="auto"/>
              <w:jc w:val="center"/>
              <w:rPr>
                <w:sz w:val="20"/>
                <w:szCs w:val="20"/>
              </w:rPr>
            </w:pPr>
            <m:oMathPara>
              <m:oMath>
                <m:r>
                  <w:rPr>
                    <w:rFonts w:ascii="Cambria Math" w:hAnsi="Cambria Math"/>
                    <w:sz w:val="20"/>
                    <w:szCs w:val="20"/>
                  </w:rPr>
                  <m:t>X_scaled=(X-X_min)/(X_max-X_min )</m:t>
                </m:r>
              </m:oMath>
            </m:oMathPara>
          </w:p>
        </w:tc>
        <w:tc>
          <w:tcPr>
            <w:tcW w:w="720" w:type="dxa"/>
            <w:vAlign w:val="center"/>
          </w:tcPr>
          <w:p w14:paraId="73EC6DF2" w14:textId="77777777" w:rsidR="003934F8" w:rsidRDefault="003934F8" w:rsidP="0024135F">
            <w:pPr>
              <w:pStyle w:val="NormalWeb"/>
              <w:spacing w:line="276" w:lineRule="auto"/>
              <w:jc w:val="right"/>
              <w:rPr>
                <w:sz w:val="20"/>
                <w:szCs w:val="20"/>
              </w:rPr>
            </w:pPr>
            <w:r>
              <w:rPr>
                <w:sz w:val="20"/>
                <w:szCs w:val="20"/>
              </w:rPr>
              <w:t>(1)</w:t>
            </w:r>
          </w:p>
        </w:tc>
      </w:tr>
    </w:tbl>
    <w:p w14:paraId="2DF07341" w14:textId="77777777" w:rsidR="003934F8" w:rsidRDefault="003934F8" w:rsidP="006D3DC0">
      <w:pPr>
        <w:pStyle w:val="NormalWeb"/>
        <w:shd w:val="clear" w:color="auto" w:fill="FFFFFF"/>
        <w:spacing w:before="0" w:beforeAutospacing="0" w:after="0" w:afterAutospacing="0" w:line="276" w:lineRule="auto"/>
        <w:ind w:left="720"/>
        <w:jc w:val="both"/>
        <w:rPr>
          <w:sz w:val="20"/>
          <w:szCs w:val="20"/>
        </w:rPr>
      </w:pPr>
    </w:p>
    <w:p w14:paraId="7C8248F2" w14:textId="77777777" w:rsidR="003934F8" w:rsidRPr="006D3DC0" w:rsidRDefault="003934F8" w:rsidP="006D3DC0">
      <w:pPr>
        <w:pStyle w:val="NormalWeb"/>
        <w:shd w:val="clear" w:color="auto" w:fill="FFFFFF"/>
        <w:spacing w:before="0" w:beforeAutospacing="0" w:after="0" w:afterAutospacing="0" w:line="276" w:lineRule="auto"/>
        <w:ind w:left="720"/>
        <w:jc w:val="both"/>
        <w:rPr>
          <w:sz w:val="20"/>
          <w:szCs w:val="20"/>
        </w:rPr>
      </w:pPr>
      <w:r w:rsidRPr="00090428">
        <w:rPr>
          <w:sz w:val="20"/>
          <w:szCs w:val="20"/>
          <w:lang w:val="en-US"/>
        </w:rPr>
        <w:t xml:space="preserve">Skalisasi ini diterapkan </w:t>
      </w:r>
      <w:r w:rsidRPr="00090428">
        <w:rPr>
          <w:i/>
          <w:iCs/>
          <w:sz w:val="20"/>
          <w:szCs w:val="20"/>
          <w:lang w:val="en-US"/>
        </w:rPr>
        <w:t>setelah</w:t>
      </w:r>
      <w:r w:rsidRPr="00090428">
        <w:rPr>
          <w:sz w:val="20"/>
          <w:szCs w:val="20"/>
          <w:lang w:val="en-US"/>
        </w:rPr>
        <w:t xml:space="preserve"> pembagian data, sehingga parameter skalisasi hanya mempelajari distribusi data latih dan diimplementasikan secara indenpenden pada data uji.</w:t>
      </w:r>
    </w:p>
    <w:p w14:paraId="2D355EEE" w14:textId="77777777" w:rsidR="003934F8" w:rsidRPr="00DF6EA6" w:rsidRDefault="003934F8">
      <w:pPr>
        <w:pStyle w:val="NormalWeb"/>
        <w:numPr>
          <w:ilvl w:val="0"/>
          <w:numId w:val="8"/>
        </w:numPr>
        <w:shd w:val="clear" w:color="auto" w:fill="FFFFFF"/>
        <w:spacing w:before="120" w:beforeAutospacing="0" w:after="0" w:afterAutospacing="0" w:line="276" w:lineRule="auto"/>
        <w:ind w:left="360"/>
        <w:jc w:val="both"/>
        <w:rPr>
          <w:sz w:val="20"/>
          <w:szCs w:val="20"/>
        </w:rPr>
      </w:pPr>
      <w:r w:rsidRPr="00090428">
        <w:rPr>
          <w:sz w:val="20"/>
          <w:szCs w:val="20"/>
        </w:rPr>
        <w:t>Pendekatan Klasifikasi</w:t>
      </w:r>
    </w:p>
    <w:p w14:paraId="7387A367" w14:textId="77777777" w:rsidR="003934F8" w:rsidRDefault="003934F8" w:rsidP="002A5FDB">
      <w:pPr>
        <w:pStyle w:val="NormalWeb"/>
        <w:shd w:val="clear" w:color="auto" w:fill="FFFFFF"/>
        <w:spacing w:before="120" w:beforeAutospacing="0" w:after="0" w:afterAutospacing="0" w:line="276" w:lineRule="auto"/>
        <w:ind w:left="360"/>
        <w:jc w:val="both"/>
        <w:rPr>
          <w:sz w:val="20"/>
          <w:szCs w:val="20"/>
          <w:lang w:val="en-US"/>
        </w:rPr>
      </w:pPr>
      <w:r w:rsidRPr="00090428">
        <w:rPr>
          <w:sz w:val="20"/>
          <w:szCs w:val="20"/>
          <w:lang w:val="en-US"/>
        </w:rPr>
        <w:t xml:space="preserve">Hipotesis klasifikasi diuji dengan membandingkan tiga algoritma berbasis pohon: (1) </w:t>
      </w:r>
      <w:r w:rsidRPr="00090428">
        <w:rPr>
          <w:i/>
          <w:iCs/>
          <w:sz w:val="20"/>
          <w:szCs w:val="20"/>
          <w:lang w:val="en-US"/>
        </w:rPr>
        <w:t>Decision Tree</w:t>
      </w:r>
      <w:r w:rsidRPr="00090428">
        <w:rPr>
          <w:sz w:val="20"/>
          <w:szCs w:val="20"/>
          <w:lang w:val="en-US"/>
        </w:rPr>
        <w:t xml:space="preserve"> sebagai model fondasi (</w:t>
      </w:r>
      <w:r w:rsidRPr="007132B1">
        <w:rPr>
          <w:i/>
          <w:iCs/>
          <w:sz w:val="20"/>
          <w:szCs w:val="20"/>
          <w:lang w:val="en-US"/>
        </w:rPr>
        <w:t>Gini Impurity</w:t>
      </w:r>
      <w:r w:rsidRPr="00090428">
        <w:rPr>
          <w:sz w:val="20"/>
          <w:szCs w:val="20"/>
          <w:lang w:val="en-US"/>
        </w:rPr>
        <w:t xml:space="preserve">), (2) </w:t>
      </w:r>
      <w:r w:rsidRPr="00090428">
        <w:rPr>
          <w:i/>
          <w:iCs/>
          <w:sz w:val="20"/>
          <w:szCs w:val="20"/>
          <w:lang w:val="en-US"/>
        </w:rPr>
        <w:t>Random Forest</w:t>
      </w:r>
      <w:r w:rsidRPr="00090428">
        <w:rPr>
          <w:sz w:val="20"/>
          <w:szCs w:val="20"/>
          <w:lang w:val="en-US"/>
        </w:rPr>
        <w:t xml:space="preserve"> sebagai perwakilan </w:t>
      </w:r>
      <w:r w:rsidRPr="00090428">
        <w:rPr>
          <w:i/>
          <w:iCs/>
          <w:sz w:val="20"/>
          <w:szCs w:val="20"/>
          <w:lang w:val="en-US"/>
        </w:rPr>
        <w:t>bagging ensemble</w:t>
      </w:r>
      <w:r w:rsidRPr="00090428">
        <w:rPr>
          <w:sz w:val="20"/>
          <w:szCs w:val="20"/>
          <w:lang w:val="en-US"/>
        </w:rPr>
        <w:t xml:space="preserve"> yang mereduksi varians melalui agresi multi-pohon, dan (3) </w:t>
      </w:r>
      <w:r w:rsidRPr="00090428">
        <w:rPr>
          <w:i/>
          <w:iCs/>
          <w:sz w:val="20"/>
          <w:szCs w:val="20"/>
          <w:lang w:val="en-US"/>
        </w:rPr>
        <w:t>XGBoost</w:t>
      </w:r>
      <w:r w:rsidRPr="00090428">
        <w:rPr>
          <w:sz w:val="20"/>
          <w:szCs w:val="20"/>
          <w:lang w:val="en-US"/>
        </w:rPr>
        <w:t xml:space="preserve"> sebagai algoritma </w:t>
      </w:r>
      <w:r w:rsidRPr="00090428">
        <w:rPr>
          <w:i/>
          <w:iCs/>
          <w:sz w:val="20"/>
          <w:szCs w:val="20"/>
          <w:lang w:val="en-US"/>
        </w:rPr>
        <w:t>boosting</w:t>
      </w:r>
      <w:r w:rsidRPr="00090428">
        <w:rPr>
          <w:sz w:val="20"/>
          <w:szCs w:val="20"/>
          <w:lang w:val="en-US"/>
        </w:rPr>
        <w:t xml:space="preserve"> sekuensial yang mereduksi bias prediksi. Implementasi komparatif algoritma pohon ini merujuk pada kesamaan struktural model pohon keputusan tunggal dan ansambel yang terbukti memberikan ketepatan estimasi </w:t>
      </w:r>
      <w:r w:rsidRPr="00090428">
        <w:rPr>
          <w:sz w:val="20"/>
          <w:szCs w:val="20"/>
          <w:lang w:val="en-US"/>
        </w:rPr>
        <w:lastRenderedPageBreak/>
        <w:t xml:space="preserve">tinggi pada klasifikasi data tabular [16]. Evaluasi model diukur berdasarkan matriks konfusi menggunakan metrik </w:t>
      </w:r>
      <w:r w:rsidRPr="00090428">
        <w:rPr>
          <w:i/>
          <w:iCs/>
          <w:sz w:val="20"/>
          <w:szCs w:val="20"/>
          <w:lang w:val="en-US"/>
        </w:rPr>
        <w:t>Accuracy, Precision, Recall</w:t>
      </w:r>
      <w:r w:rsidRPr="00090428">
        <w:rPr>
          <w:sz w:val="20"/>
          <w:szCs w:val="20"/>
          <w:lang w:val="en-US"/>
        </w:rPr>
        <w:t xml:space="preserve">, dan </w:t>
      </w:r>
      <w:r w:rsidRPr="00090428">
        <w:rPr>
          <w:i/>
          <w:iCs/>
          <w:sz w:val="20"/>
          <w:szCs w:val="20"/>
          <w:lang w:val="en-US"/>
        </w:rPr>
        <w:t>F1-Score</w:t>
      </w:r>
      <w:r w:rsidRPr="00090428">
        <w:rPr>
          <w:sz w:val="20"/>
          <w:szCs w:val="20"/>
          <w:lang w:val="en-US"/>
        </w:rPr>
        <w:t>.</w:t>
      </w:r>
    </w:p>
    <w:p w14:paraId="3594A98B" w14:textId="04879AC9" w:rsidR="003934F8" w:rsidRPr="005F10BA" w:rsidRDefault="003934F8" w:rsidP="007132B1">
      <w:pPr>
        <w:pStyle w:val="NormalWeb"/>
        <w:numPr>
          <w:ilvl w:val="0"/>
          <w:numId w:val="11"/>
        </w:numPr>
        <w:shd w:val="clear" w:color="auto" w:fill="FFFFFF"/>
        <w:spacing w:line="276" w:lineRule="auto"/>
      </w:pPr>
      <w:r w:rsidRPr="007132B1">
        <w:rPr>
          <w:sz w:val="20"/>
          <w:szCs w:val="20"/>
          <w:lang w:val="en-US"/>
        </w:rPr>
        <w:t>Decision Tree</w:t>
      </w:r>
      <w:r>
        <w:rPr>
          <w:b/>
          <w:bCs/>
          <w:sz w:val="20"/>
          <w:szCs w:val="20"/>
          <w:lang w:val="en-US"/>
        </w:rPr>
        <w:t>:</w:t>
      </w:r>
      <w:r w:rsidRPr="00C52F82">
        <w:rPr>
          <w:sz w:val="20"/>
          <w:szCs w:val="20"/>
          <w:lang w:val="en-US"/>
        </w:rPr>
        <w:t xml:space="preserve"> </w:t>
      </w:r>
      <w:r>
        <w:rPr>
          <w:sz w:val="20"/>
          <w:szCs w:val="20"/>
          <w:lang w:val="en-US"/>
        </w:rPr>
        <w:t>M</w:t>
      </w:r>
      <w:r w:rsidRPr="00C52F82">
        <w:rPr>
          <w:sz w:val="20"/>
          <w:szCs w:val="20"/>
          <w:lang w:val="en-US"/>
        </w:rPr>
        <w:t>erupakan algoritma klasifikasi yang membentuk struktur pohon keputusan melalui proses pemilihan atribut terbaik pada setiap node</w:t>
      </w:r>
      <w:r w:rsidR="00276D48">
        <w:rPr>
          <w:sz w:val="20"/>
          <w:szCs w:val="20"/>
          <w:lang w:val="en-US"/>
        </w:rPr>
        <w:t xml:space="preserve"> </w:t>
      </w:r>
      <w:sdt>
        <w:sdtPr>
          <w:rPr>
            <w:sz w:val="20"/>
            <w:szCs w:val="20"/>
            <w:lang w:val="en-US"/>
          </w:rPr>
          <w:tag w:val="MENDELEY_CITATION_v3_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"/>
          <w:id w:val="1185323685"/>
          <w:placeholder>
            <w:docPart w:val="DefaultPlaceholder_-1854013440"/>
          </w:placeholder>
        </w:sdtPr>
        <w:sdtContent>
          <w:r w:rsidR="005E114E" w:rsidRPr="005E114E">
            <w:rPr>
              <w:color w:val="000000"/>
              <w:sz w:val="20"/>
              <w:szCs w:val="20"/>
              <w:lang w:val="en-US"/>
            </w:rPr>
            <w:t>[13]</w:t>
          </w:r>
        </w:sdtContent>
      </w:sdt>
      <w:r w:rsidR="00276D48">
        <w:rPr>
          <w:sz w:val="20"/>
          <w:szCs w:val="20"/>
          <w:lang w:val="en-US"/>
        </w:rPr>
        <w:t xml:space="preserve"> </w:t>
      </w:r>
      <w:r w:rsidRPr="00C52F82">
        <w:rPr>
          <w:sz w:val="20"/>
          <w:szCs w:val="20"/>
          <w:lang w:val="en-US"/>
        </w:rPr>
        <w:t xml:space="preserve">. </w:t>
      </w:r>
      <w:r w:rsidRPr="00A62580">
        <w:rPr>
          <w:sz w:val="20"/>
          <w:szCs w:val="20"/>
          <w:lang w:val="fi-FI"/>
        </w:rPr>
        <w:t xml:space="preserve">Pemilihan atribut dilakukan menggunakan nilai </w:t>
      </w:r>
      <w:r w:rsidRPr="007132B1">
        <w:rPr>
          <w:i/>
          <w:iCs/>
          <w:sz w:val="20"/>
          <w:szCs w:val="20"/>
          <w:lang w:val="fi-FI"/>
        </w:rPr>
        <w:t>Gini Impurity</w:t>
      </w:r>
      <w:r w:rsidRPr="00A62580">
        <w:rPr>
          <w:sz w:val="20"/>
          <w:szCs w:val="20"/>
          <w:lang w:val="fi-FI"/>
        </w:rPr>
        <w:t>, yaitu ukuran ketidakmurnian suatu himpunan data</w:t>
      </w:r>
      <w:r w:rsidR="005E114E">
        <w:rPr>
          <w:sz w:val="20"/>
          <w:szCs w:val="20"/>
          <w:lang w:val="fi-FI"/>
        </w:rPr>
        <w:t xml:space="preserve"> </w:t>
      </w:r>
      <w:sdt>
        <w:sdtPr>
          <w:rPr>
            <w:sz w:val="20"/>
            <w:szCs w:val="20"/>
            <w:lang w:val="fi-FI"/>
          </w:rPr>
          <w:tag w:val="MENDELEY_CITATION_v3_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"/>
          <w:id w:val="1946187417"/>
          <w:placeholder>
            <w:docPart w:val="DefaultPlaceholder_-1854013440"/>
          </w:placeholder>
        </w:sdtPr>
        <w:sdtContent>
          <w:r w:rsidR="005E114E" w:rsidRPr="005E114E">
            <w:rPr>
              <w:color w:val="000000"/>
              <w:sz w:val="20"/>
              <w:szCs w:val="20"/>
              <w:lang w:val="fi-FI"/>
            </w:rPr>
            <w:t>[14]</w:t>
          </w:r>
        </w:sdtContent>
      </w:sdt>
      <w:r w:rsidR="005E114E">
        <w:rPr>
          <w:sz w:val="20"/>
          <w:szCs w:val="20"/>
          <w:lang w:val="fi-FI"/>
        </w:rPr>
        <w:t xml:space="preserve"> </w:t>
      </w:r>
      <w:r w:rsidRPr="00A62580">
        <w:rPr>
          <w:sz w:val="20"/>
          <w:szCs w:val="20"/>
          <w:lang w:val="fi-FI"/>
        </w:rPr>
        <w:t xml:space="preserve">. </w:t>
      </w:r>
      <w:r w:rsidRPr="00C52F82">
        <w:rPr>
          <w:sz w:val="20"/>
          <w:szCs w:val="20"/>
          <w:lang w:val="en-US"/>
        </w:rPr>
        <w:t xml:space="preserve">Semakin kecil nilai </w:t>
      </w:r>
      <w:r w:rsidRPr="007132B1">
        <w:rPr>
          <w:i/>
          <w:iCs/>
          <w:sz w:val="20"/>
          <w:szCs w:val="20"/>
          <w:lang w:val="en-US"/>
        </w:rPr>
        <w:t>Gini Impurity</w:t>
      </w:r>
      <w:r w:rsidRPr="00C52F82">
        <w:rPr>
          <w:sz w:val="20"/>
          <w:szCs w:val="20"/>
          <w:lang w:val="en-US"/>
        </w:rPr>
        <w:t>, semakin baik atribut tersebut digunakan sebagai pemisah data.</w:t>
      </w:r>
      <w:r>
        <w:rPr>
          <w:sz w:val="20"/>
          <w:szCs w:val="20"/>
          <w:lang w:val="en-US"/>
        </w:rPr>
        <w:t xml:space="preserve"> </w:t>
      </w:r>
      <w:r w:rsidRPr="00E24F46">
        <w:rPr>
          <w:sz w:val="20"/>
          <w:szCs w:val="20"/>
        </w:rPr>
        <w:t xml:space="preserve">Persamaan </w:t>
      </w:r>
      <w:r w:rsidRPr="007132B1">
        <w:rPr>
          <w:i/>
          <w:iCs/>
          <w:sz w:val="20"/>
          <w:szCs w:val="20"/>
        </w:rPr>
        <w:t>Gini Impurity</w:t>
      </w:r>
      <w:r w:rsidRPr="00E24F46">
        <w:rPr>
          <w:sz w:val="20"/>
          <w:szCs w:val="20"/>
        </w:rPr>
        <w:t xml:space="preserve"> dirumuskan sebagai:</w:t>
      </w:r>
    </w:p>
    <w:p w14:paraId="23390E8B" w14:textId="77777777" w:rsidR="003934F8" w:rsidRPr="001709E9" w:rsidRDefault="003934F8" w:rsidP="001709E9">
      <w:pPr>
        <w:pStyle w:val="NormalWeb"/>
        <w:shd w:val="clear" w:color="auto" w:fill="FFFFFF"/>
        <w:spacing w:before="120" w:beforeAutospacing="0" w:after="0" w:afterAutospacing="0" w:line="276" w:lineRule="auto"/>
        <w:ind w:left="720"/>
        <w:jc w:val="both"/>
        <w:rPr>
          <w:sz w:val="20"/>
          <w:szCs w:val="20"/>
        </w:rPr>
      </w:pPr>
      <m:oMathPara>
        <m:oMath>
          <m:r>
            <w:rPr>
              <w:rFonts w:ascii="Cambria Math" w:hAnsi="Cambria Math"/>
              <w:sz w:val="20"/>
              <w:szCs w:val="20"/>
            </w:rPr>
            <m:t>Gini</m:t>
          </m:r>
          <m:d>
            <m:dPr>
              <m:ctrlPr>
                <w:rPr>
                  <w:rFonts w:ascii="Cambria Math" w:hAnsi="Cambria Math"/>
                  <w:sz w:val="20"/>
                  <w:szCs w:val="20"/>
                </w:rPr>
              </m:ctrlPr>
            </m:dPr>
            <m:e>
              <m:r>
                <w:rPr>
                  <w:rFonts w:ascii="Cambria Math" w:hAnsi="Cambria Math"/>
                  <w:sz w:val="20"/>
                  <w:szCs w:val="20"/>
                </w:rPr>
                <m:t>S</m:t>
              </m:r>
            </m:e>
          </m:d>
          <m:r>
            <w:rPr>
              <w:rFonts w:ascii="Cambria Math" w:hAnsi="Cambria Math"/>
              <w:sz w:val="20"/>
              <w:szCs w:val="20"/>
            </w:rPr>
            <m:t>=1-</m:t>
          </m:r>
          <m:nary>
            <m:naryPr>
              <m:chr m:val="∑"/>
              <m:limLoc m:val="undOvr"/>
              <m:ctrlPr>
                <w:rPr>
                  <w:rFonts w:ascii="Cambria Math" w:hAnsi="Cambria Math"/>
                  <w:sz w:val="20"/>
                  <w:szCs w:val="20"/>
                </w:rPr>
              </m:ctrlPr>
            </m:naryPr>
            <m:sub>
              <m:r>
                <w:rPr>
                  <w:rFonts w:ascii="Cambria Math" w:hAnsi="Cambria Math"/>
                  <w:sz w:val="20"/>
                  <w:szCs w:val="20"/>
                </w:rPr>
                <m:t>i=1</m:t>
              </m:r>
            </m:sub>
            <m:sup>
              <m:r>
                <w:rPr>
                  <w:rFonts w:ascii="Cambria Math" w:hAnsi="Cambria Math"/>
                  <w:sz w:val="20"/>
                  <w:szCs w:val="20"/>
                </w:rPr>
                <m:t>c</m:t>
              </m:r>
            </m:sup>
            <m:e>
              <m:sSubSup>
                <m:sSubSupPr>
                  <m:ctrlPr>
                    <w:rPr>
                      <w:rFonts w:ascii="Cambria Math" w:hAnsi="Cambria Math"/>
                      <w:sz w:val="20"/>
                      <w:szCs w:val="20"/>
                    </w:rPr>
                  </m:ctrlPr>
                </m:sSubSupPr>
                <m:e>
                  <m:r>
                    <w:rPr>
                      <w:rFonts w:ascii="Cambria Math" w:hAnsi="Cambria Math"/>
                      <w:sz w:val="20"/>
                      <w:szCs w:val="20"/>
                    </w:rPr>
                    <m:t>p</m:t>
                  </m:r>
                </m:e>
                <m:sub>
                  <m:r>
                    <w:rPr>
                      <w:rFonts w:ascii="Cambria Math" w:hAnsi="Cambria Math"/>
                      <w:sz w:val="20"/>
                      <w:szCs w:val="20"/>
                    </w:rPr>
                    <m:t>i</m:t>
                  </m:r>
                </m:sub>
                <m:sup>
                  <m:r>
                    <w:rPr>
                      <w:rFonts w:ascii="Cambria Math" w:hAnsi="Cambria Math"/>
                      <w:sz w:val="20"/>
                      <w:szCs w:val="20"/>
                    </w:rPr>
                    <m:t>2</m:t>
                  </m:r>
                </m:sup>
              </m:sSubSup>
            </m:e>
          </m:nary>
          <m:r>
            <m:rPr>
              <m:sty m:val="p"/>
            </m:rPr>
            <w:rPr>
              <w:sz w:val="20"/>
              <w:szCs w:val="20"/>
              <w:lang w:val="en-US"/>
            </w:rPr>
            <w:br/>
          </m:r>
        </m:oMath>
      </m:oMathPara>
    </w:p>
    <w:p w14:paraId="5EEFA430" w14:textId="77777777" w:rsidR="003934F8" w:rsidRDefault="003934F8" w:rsidP="00324B67">
      <w:pPr>
        <w:pStyle w:val="NormalWeb"/>
        <w:shd w:val="clear" w:color="auto" w:fill="FFFFFF"/>
        <w:spacing w:before="120" w:beforeAutospacing="0" w:after="0" w:afterAutospacing="0" w:line="276" w:lineRule="auto"/>
        <w:ind w:left="720"/>
        <w:jc w:val="both"/>
        <w:rPr>
          <w:sz w:val="20"/>
          <w:szCs w:val="20"/>
          <w:lang w:val="en-US"/>
        </w:rPr>
      </w:pPr>
      <w:r w:rsidRPr="001810A7">
        <w:rPr>
          <w:sz w:val="20"/>
          <w:szCs w:val="20"/>
          <w:lang w:val="en-US"/>
        </w:rPr>
        <w:t xml:space="preserve">Pada setiap node, algoritma memilih atribut yang menghasilkan nilai </w:t>
      </w:r>
      <w:r w:rsidRPr="007132B1">
        <w:rPr>
          <w:i/>
          <w:iCs/>
          <w:sz w:val="20"/>
          <w:szCs w:val="20"/>
          <w:lang w:val="en-US"/>
        </w:rPr>
        <w:t>Gini Impurity</w:t>
      </w:r>
      <w:r w:rsidRPr="001810A7">
        <w:rPr>
          <w:sz w:val="20"/>
          <w:szCs w:val="20"/>
          <w:lang w:val="en-US"/>
        </w:rPr>
        <w:t xml:space="preserve"> terkecil sehingga proses pemisahan data menjadi semakin optimal hingga mencapai node daun (leaf).</w:t>
      </w:r>
    </w:p>
    <w:p w14:paraId="2A7AC065" w14:textId="64FC510A" w:rsidR="003934F8" w:rsidRPr="007B1954" w:rsidRDefault="003934F8">
      <w:pPr>
        <w:pStyle w:val="NormalWeb"/>
        <w:numPr>
          <w:ilvl w:val="0"/>
          <w:numId w:val="11"/>
        </w:numPr>
        <w:shd w:val="clear" w:color="auto" w:fill="FFFFFF"/>
        <w:spacing w:before="120" w:beforeAutospacing="0" w:after="0" w:afterAutospacing="0" w:line="276" w:lineRule="auto"/>
        <w:jc w:val="both"/>
        <w:rPr>
          <w:b/>
          <w:bCs/>
          <w:sz w:val="20"/>
          <w:szCs w:val="20"/>
        </w:rPr>
      </w:pPr>
      <w:r w:rsidRPr="007132B1">
        <w:rPr>
          <w:sz w:val="20"/>
          <w:szCs w:val="20"/>
        </w:rPr>
        <w:t>Random Forest</w:t>
      </w:r>
      <w:r w:rsidRPr="007810D1">
        <w:rPr>
          <w:b/>
          <w:bCs/>
          <w:sz w:val="20"/>
          <w:szCs w:val="20"/>
        </w:rPr>
        <w:t xml:space="preserve">: </w:t>
      </w:r>
      <w:r>
        <w:rPr>
          <w:sz w:val="20"/>
          <w:szCs w:val="20"/>
        </w:rPr>
        <w:t>M</w:t>
      </w:r>
      <w:r w:rsidRPr="007810D1">
        <w:rPr>
          <w:sz w:val="20"/>
          <w:szCs w:val="20"/>
          <w:lang w:val="en-US"/>
        </w:rPr>
        <w:t>erupakan metode ensemble learning yang menggabungkan banyak Decision Tree untuk meningkatkan akurasi klasifikasi dan mengurangi overfitting</w:t>
      </w:r>
      <w:r w:rsidR="00276D48">
        <w:rPr>
          <w:sz w:val="20"/>
          <w:szCs w:val="20"/>
          <w:lang w:val="en-US"/>
        </w:rPr>
        <w:t xml:space="preserve"> </w:t>
      </w:r>
      <w:sdt>
        <w:sdtPr>
          <w:rPr>
            <w:sz w:val="20"/>
            <w:szCs w:val="20"/>
            <w:lang w:val="en-US"/>
          </w:rPr>
          <w:tag w:val="MENDELEY_CITATION_v3_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"/>
          <w:id w:val="1196819649"/>
          <w:placeholder>
            <w:docPart w:val="DefaultPlaceholder_-1854013440"/>
          </w:placeholder>
        </w:sdtPr>
        <w:sdtContent>
          <w:r w:rsidR="005E114E" w:rsidRPr="005E114E">
            <w:rPr>
              <w:color w:val="000000"/>
              <w:sz w:val="20"/>
              <w:szCs w:val="20"/>
              <w:lang w:val="en-US"/>
            </w:rPr>
            <w:t>[15]</w:t>
          </w:r>
        </w:sdtContent>
      </w:sdt>
      <w:r w:rsidR="00276D48">
        <w:rPr>
          <w:sz w:val="20"/>
          <w:szCs w:val="20"/>
          <w:lang w:val="en-US"/>
        </w:rPr>
        <w:t xml:space="preserve"> </w:t>
      </w:r>
      <w:r w:rsidRPr="007810D1">
        <w:rPr>
          <w:sz w:val="20"/>
          <w:szCs w:val="20"/>
          <w:lang w:val="en-US"/>
        </w:rPr>
        <w:t>. Setiap pohon dibangun menggunakan sampel data yang dipilih secara acak (bootstrap sampling) dan subset fitur yang berbeda</w:t>
      </w:r>
      <w:r w:rsidR="00276D48">
        <w:rPr>
          <w:sz w:val="20"/>
          <w:szCs w:val="20"/>
          <w:lang w:val="en-US"/>
        </w:rPr>
        <w:t xml:space="preserve"> </w:t>
      </w:r>
      <w:sdt>
        <w:sdtPr>
          <w:rPr>
            <w:sz w:val="20"/>
            <w:szCs w:val="20"/>
            <w:lang w:val="en-US"/>
          </w:rPr>
          <w:tag w:val="MENDELEY_CITATION_v3_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"/>
          <w:id w:val="1812361982"/>
          <w:placeholder>
            <w:docPart w:val="DefaultPlaceholder_-1854013440"/>
          </w:placeholder>
        </w:sdtPr>
        <w:sdtContent>
          <w:r w:rsidR="005E114E" w:rsidRPr="005E114E">
            <w:rPr>
              <w:color w:val="000000"/>
              <w:sz w:val="20"/>
              <w:szCs w:val="20"/>
              <w:lang w:val="en-US"/>
            </w:rPr>
            <w:t>[16]</w:t>
          </w:r>
        </w:sdtContent>
      </w:sdt>
      <w:r w:rsidR="00276D48">
        <w:rPr>
          <w:sz w:val="20"/>
          <w:szCs w:val="20"/>
          <w:lang w:val="en-US"/>
        </w:rPr>
        <w:t xml:space="preserve"> </w:t>
      </w:r>
      <w:r w:rsidRPr="007810D1">
        <w:rPr>
          <w:sz w:val="20"/>
          <w:szCs w:val="20"/>
          <w:lang w:val="en-US"/>
        </w:rPr>
        <w:t>.</w:t>
      </w:r>
      <w:r>
        <w:rPr>
          <w:sz w:val="20"/>
          <w:szCs w:val="20"/>
          <w:lang w:val="en-US"/>
        </w:rPr>
        <w:t xml:space="preserve"> </w:t>
      </w:r>
      <w:r w:rsidRPr="00277D30">
        <w:rPr>
          <w:sz w:val="20"/>
          <w:szCs w:val="20"/>
          <w:lang w:val="en-US"/>
        </w:rPr>
        <w:t xml:space="preserve">Prediksi akhir ditentukan menggunakan mekanisme </w:t>
      </w:r>
      <w:r w:rsidRPr="007132B1">
        <w:rPr>
          <w:i/>
          <w:iCs/>
          <w:sz w:val="20"/>
          <w:szCs w:val="20"/>
          <w:lang w:val="en-US"/>
        </w:rPr>
        <w:t>majority voting</w:t>
      </w:r>
      <w:r w:rsidRPr="00277D30">
        <w:rPr>
          <w:sz w:val="20"/>
          <w:szCs w:val="20"/>
          <w:lang w:val="en-US"/>
        </w:rPr>
        <w:t>, yaitu kelas yang paling banyak dipilih oleh seluruh pohon.</w:t>
      </w:r>
      <w:r>
        <w:rPr>
          <w:sz w:val="20"/>
          <w:szCs w:val="20"/>
          <w:lang w:val="en-US"/>
        </w:rPr>
        <w:t xml:space="preserve"> </w:t>
      </w:r>
      <w:r w:rsidRPr="00694460">
        <w:rPr>
          <w:sz w:val="20"/>
          <w:szCs w:val="20"/>
          <w:lang w:val="en-US"/>
        </w:rPr>
        <w:t>Persamaan majority voting adalah:</w:t>
      </w:r>
    </w:p>
    <w:p w14:paraId="4233BF4E" w14:textId="77777777" w:rsidR="003934F8" w:rsidRPr="003A41C1" w:rsidRDefault="00000000" w:rsidP="007B1954">
      <w:pPr>
        <w:pStyle w:val="NormalWeb"/>
        <w:shd w:val="clear" w:color="auto" w:fill="FFFFFF"/>
        <w:spacing w:before="120" w:beforeAutospacing="0" w:after="0" w:afterAutospacing="0" w:line="276" w:lineRule="auto"/>
        <w:ind w:left="720"/>
        <w:jc w:val="both"/>
        <w:rPr>
          <w:sz w:val="20"/>
          <w:szCs w:val="20"/>
        </w:rPr>
      </w:pPr>
      <m:oMathPara>
        <m:oMath>
          <m:acc>
            <m:accPr>
              <m:chr m:val="ˆ"/>
              <m:ctrlPr>
                <w:rPr>
                  <w:rFonts w:ascii="Cambria Math" w:hAnsi="Cambria Math"/>
                  <w:sz w:val="20"/>
                  <w:szCs w:val="20"/>
                </w:rPr>
              </m:ctrlPr>
            </m:accPr>
            <m:e>
              <m:r>
                <w:rPr>
                  <w:rFonts w:ascii="Cambria Math" w:hAnsi="Cambria Math"/>
                  <w:sz w:val="20"/>
                  <w:szCs w:val="20"/>
                </w:rPr>
                <m:t>y</m:t>
              </m:r>
            </m:e>
          </m:acc>
          <m:r>
            <w:rPr>
              <w:rFonts w:ascii="Cambria Math" w:hAnsi="Cambria Math"/>
              <w:sz w:val="20"/>
              <w:szCs w:val="20"/>
            </w:rPr>
            <m:t>=</m:t>
          </m:r>
          <m:func>
            <m:funcPr>
              <m:ctrlPr>
                <w:rPr>
                  <w:rFonts w:ascii="Cambria Math" w:hAnsi="Cambria Math"/>
                  <w:sz w:val="20"/>
                  <w:szCs w:val="20"/>
                </w:rPr>
              </m:ctrlPr>
            </m:funcPr>
            <m:fName>
              <m:r>
                <m:rPr>
                  <m:sty m:val="p"/>
                </m:rPr>
                <w:rPr>
                  <w:rFonts w:ascii="Cambria Math" w:hAnsi="Cambria Math"/>
                  <w:sz w:val="20"/>
                  <w:szCs w:val="20"/>
                </w:rPr>
                <m:t>mode</m:t>
              </m:r>
            </m:fName>
            <m:e>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1</m:t>
                      </m:r>
                    </m:sub>
                  </m:sSub>
                  <m:d>
                    <m:dPr>
                      <m:ctrlPr>
                        <w:rPr>
                          <w:rFonts w:ascii="Cambria Math" w:hAnsi="Cambria Math"/>
                          <w:sz w:val="20"/>
                          <w:szCs w:val="20"/>
                        </w:rPr>
                      </m:ctrlPr>
                    </m:dPr>
                    <m:e>
                      <m:r>
                        <w:rPr>
                          <w:rFonts w:ascii="Cambria Math" w:hAnsi="Cambria Math"/>
                          <w:sz w:val="20"/>
                          <w:szCs w:val="20"/>
                        </w:rPr>
                        <m:t>x</m:t>
                      </m:r>
                    </m:e>
                  </m:d>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2</m:t>
                      </m:r>
                    </m:sub>
                  </m:sSub>
                  <m:d>
                    <m:dPr>
                      <m:ctrlPr>
                        <w:rPr>
                          <w:rFonts w:ascii="Cambria Math" w:hAnsi="Cambria Math"/>
                          <w:sz w:val="20"/>
                          <w:szCs w:val="20"/>
                        </w:rPr>
                      </m:ctrlPr>
                    </m:dPr>
                    <m:e>
                      <m:r>
                        <w:rPr>
                          <w:rFonts w:ascii="Cambria Math" w:hAnsi="Cambria Math"/>
                          <w:sz w:val="20"/>
                          <w:szCs w:val="20"/>
                        </w:rPr>
                        <m:t>x</m:t>
                      </m:r>
                    </m:e>
                  </m:d>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n</m:t>
                      </m:r>
                    </m:sub>
                  </m:sSub>
                  <m:d>
                    <m:dPr>
                      <m:ctrlPr>
                        <w:rPr>
                          <w:rFonts w:ascii="Cambria Math" w:hAnsi="Cambria Math"/>
                          <w:sz w:val="20"/>
                          <w:szCs w:val="20"/>
                        </w:rPr>
                      </m:ctrlPr>
                    </m:dPr>
                    <m:e>
                      <m:r>
                        <w:rPr>
                          <w:rFonts w:ascii="Cambria Math" w:hAnsi="Cambria Math"/>
                          <w:sz w:val="20"/>
                          <w:szCs w:val="20"/>
                        </w:rPr>
                        <m:t>x</m:t>
                      </m:r>
                    </m:e>
                  </m:d>
                </m:e>
              </m:d>
            </m:e>
          </m:func>
        </m:oMath>
      </m:oMathPara>
    </w:p>
    <w:p w14:paraId="563EDA4B" w14:textId="77777777" w:rsidR="003934F8" w:rsidRDefault="003934F8" w:rsidP="007B1954">
      <w:pPr>
        <w:pStyle w:val="NormalWeb"/>
        <w:shd w:val="clear" w:color="auto" w:fill="FFFFFF"/>
        <w:spacing w:before="120" w:beforeAutospacing="0" w:after="0" w:afterAutospacing="0" w:line="276" w:lineRule="auto"/>
        <w:ind w:left="720"/>
        <w:jc w:val="both"/>
        <w:rPr>
          <w:sz w:val="20"/>
          <w:szCs w:val="20"/>
          <w:lang w:val="en-US"/>
        </w:rPr>
      </w:pPr>
      <w:r w:rsidRPr="007F243A">
        <w:rPr>
          <w:sz w:val="20"/>
          <w:szCs w:val="20"/>
          <w:lang w:val="en-US"/>
        </w:rPr>
        <w:t>Pendekatan ini menghasilkan model yang lebih stabil dibandingkan menggunakan satu Decision Tree karena mampu mengurangi variansi prediksi sehingga meningkatkan akurasi dan konsistensi hasil klasifikasi</w:t>
      </w:r>
      <w:r w:rsidRPr="003A41C1">
        <w:rPr>
          <w:sz w:val="20"/>
          <w:szCs w:val="20"/>
          <w:lang w:val="en-US"/>
        </w:rPr>
        <w:t>.</w:t>
      </w:r>
    </w:p>
    <w:p w14:paraId="4449499C" w14:textId="7B7F6D54" w:rsidR="003934F8" w:rsidRPr="0082748A" w:rsidRDefault="003934F8">
      <w:pPr>
        <w:pStyle w:val="NormalWeb"/>
        <w:numPr>
          <w:ilvl w:val="0"/>
          <w:numId w:val="11"/>
        </w:numPr>
        <w:shd w:val="clear" w:color="auto" w:fill="FFFFFF"/>
        <w:spacing w:before="120" w:beforeAutospacing="0" w:after="0" w:afterAutospacing="0" w:line="276" w:lineRule="auto"/>
        <w:jc w:val="both"/>
        <w:rPr>
          <w:b/>
          <w:bCs/>
          <w:sz w:val="20"/>
          <w:szCs w:val="20"/>
        </w:rPr>
      </w:pPr>
      <w:r w:rsidRPr="007132B1">
        <w:rPr>
          <w:sz w:val="20"/>
          <w:szCs w:val="20"/>
          <w:lang w:val="en-US"/>
        </w:rPr>
        <w:t>XGBoost</w:t>
      </w:r>
      <w:r>
        <w:rPr>
          <w:b/>
          <w:bCs/>
          <w:sz w:val="20"/>
          <w:szCs w:val="20"/>
          <w:lang w:val="en-US"/>
        </w:rPr>
        <w:t xml:space="preserve">: </w:t>
      </w:r>
      <w:r w:rsidRPr="001E080F">
        <w:rPr>
          <w:sz w:val="20"/>
          <w:szCs w:val="20"/>
          <w:lang w:val="en-US"/>
        </w:rPr>
        <w:t>XGBoost (Extreme Gradient Boosting) merupakan algoritma boosting yang membangun pohon keputusan secara bertahap</w:t>
      </w:r>
      <w:r w:rsidR="00276D48">
        <w:rPr>
          <w:sz w:val="20"/>
          <w:szCs w:val="20"/>
          <w:lang w:val="en-US"/>
        </w:rPr>
        <w:t xml:space="preserve"> </w:t>
      </w:r>
      <w:sdt>
        <w:sdtPr>
          <w:rPr>
            <w:sz w:val="20"/>
            <w:szCs w:val="20"/>
            <w:lang w:val="en-US"/>
          </w:rPr>
          <w:tag w:val="MENDELEY_CITATION_v3_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"/>
          <w:id w:val="1586875437"/>
          <w:placeholder>
            <w:docPart w:val="DefaultPlaceholder_-1854013440"/>
          </w:placeholder>
        </w:sdtPr>
        <w:sdtContent>
          <w:r w:rsidR="005E114E" w:rsidRPr="005E114E">
            <w:rPr>
              <w:color w:val="000000"/>
              <w:sz w:val="20"/>
              <w:szCs w:val="20"/>
              <w:lang w:val="en-US"/>
            </w:rPr>
            <w:t>[17]</w:t>
          </w:r>
        </w:sdtContent>
      </w:sdt>
      <w:r w:rsidR="005E114E">
        <w:rPr>
          <w:sz w:val="20"/>
          <w:szCs w:val="20"/>
          <w:lang w:val="en-US"/>
        </w:rPr>
        <w:t xml:space="preserve"> </w:t>
      </w:r>
      <w:r w:rsidRPr="001E080F">
        <w:rPr>
          <w:sz w:val="20"/>
          <w:szCs w:val="20"/>
          <w:lang w:val="en-US"/>
        </w:rPr>
        <w:t>. Setiap pohon baru dibuat untuk memperbaiki kesalahan prediksi dari pohon sebelumnya melalui optimasi fungsi objektif menggunakan metode gradient boosting</w:t>
      </w:r>
      <w:r w:rsidR="005E114E">
        <w:rPr>
          <w:sz w:val="20"/>
          <w:szCs w:val="20"/>
          <w:lang w:val="en-US"/>
        </w:rPr>
        <w:t xml:space="preserve"> </w:t>
      </w:r>
      <w:sdt>
        <w:sdtPr>
          <w:rPr>
            <w:sz w:val="20"/>
            <w:szCs w:val="20"/>
            <w:lang w:val="en-US"/>
          </w:rPr>
          <w:tag w:val="MENDELEY_CITATION_v3_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"/>
          <w:id w:val="-1658369432"/>
          <w:placeholder>
            <w:docPart w:val="DefaultPlaceholder_-1854013440"/>
          </w:placeholder>
        </w:sdtPr>
        <w:sdtContent>
          <w:r w:rsidR="005E114E" w:rsidRPr="005E114E">
            <w:rPr>
              <w:color w:val="000000"/>
              <w:sz w:val="20"/>
              <w:szCs w:val="20"/>
              <w:lang w:val="en-US"/>
            </w:rPr>
            <w:t>[18]</w:t>
          </w:r>
        </w:sdtContent>
      </w:sdt>
      <w:r w:rsidR="005E114E">
        <w:rPr>
          <w:sz w:val="20"/>
          <w:szCs w:val="20"/>
          <w:lang w:val="en-US"/>
        </w:rPr>
        <w:t xml:space="preserve"> </w:t>
      </w:r>
      <w:r>
        <w:rPr>
          <w:sz w:val="20"/>
          <w:szCs w:val="20"/>
          <w:lang w:val="en-US"/>
        </w:rPr>
        <w:t xml:space="preserve">. </w:t>
      </w:r>
      <w:r w:rsidRPr="00E71534">
        <w:rPr>
          <w:sz w:val="20"/>
          <w:szCs w:val="20"/>
          <w:lang w:val="en-US"/>
        </w:rPr>
        <w:t>Fungsi objektif XGBoost dirumuskan sebagai:</w:t>
      </w:r>
    </w:p>
    <w:p w14:paraId="4A99C1C2" w14:textId="77777777" w:rsidR="003934F8" w:rsidRPr="0082748A" w:rsidRDefault="003934F8" w:rsidP="0082748A">
      <w:pPr>
        <w:pStyle w:val="NormalWeb"/>
        <w:shd w:val="clear" w:color="auto" w:fill="FFFFFF"/>
        <w:spacing w:before="120" w:beforeAutospacing="0" w:after="0" w:afterAutospacing="0" w:line="276" w:lineRule="auto"/>
        <w:ind w:left="720"/>
        <w:jc w:val="both"/>
        <w:rPr>
          <w:sz w:val="20"/>
          <w:szCs w:val="20"/>
        </w:rPr>
      </w:pPr>
      <m:oMathPara>
        <m:oMath>
          <m:r>
            <w:rPr>
              <w:rFonts w:ascii="Cambria Math" w:hAnsi="Cambria Math"/>
              <w:sz w:val="20"/>
              <w:szCs w:val="20"/>
            </w:rPr>
            <m:t>Ob</m:t>
          </m:r>
          <m:sSup>
            <m:sSupPr>
              <m:ctrlPr>
                <w:rPr>
                  <w:rFonts w:ascii="Cambria Math" w:hAnsi="Cambria Math"/>
                  <w:sz w:val="20"/>
                  <w:szCs w:val="20"/>
                </w:rPr>
              </m:ctrlPr>
            </m:sSupPr>
            <m:e>
              <m:r>
                <w:rPr>
                  <w:rFonts w:ascii="Cambria Math" w:hAnsi="Cambria Math"/>
                  <w:sz w:val="20"/>
                  <w:szCs w:val="20"/>
                </w:rPr>
                <m:t>j</m:t>
              </m:r>
            </m:e>
            <m:sup>
              <m:d>
                <m:dPr>
                  <m:ctrlPr>
                    <w:rPr>
                      <w:rFonts w:ascii="Cambria Math" w:hAnsi="Cambria Math"/>
                      <w:sz w:val="20"/>
                      <w:szCs w:val="20"/>
                    </w:rPr>
                  </m:ctrlPr>
                </m:dPr>
                <m:e>
                  <m:r>
                    <w:rPr>
                      <w:rFonts w:ascii="Cambria Math" w:hAnsi="Cambria Math"/>
                      <w:sz w:val="20"/>
                      <w:szCs w:val="20"/>
                    </w:rPr>
                    <m:t>t</m:t>
                  </m:r>
                </m:e>
              </m:d>
            </m:sup>
          </m:sSup>
          <m:r>
            <w:rPr>
              <w:rFonts w:ascii="Cambria Math" w:hAnsi="Cambria Math"/>
              <w:sz w:val="20"/>
              <w:szCs w:val="20"/>
            </w:rPr>
            <m:t>=</m:t>
          </m:r>
          <m:nary>
            <m:naryPr>
              <m:chr m:val="∑"/>
              <m:limLoc m:val="undOvr"/>
              <m:ctrlPr>
                <w:rPr>
                  <w:rFonts w:ascii="Cambria Math" w:hAnsi="Cambria Math"/>
                  <w:sz w:val="20"/>
                  <w:szCs w:val="20"/>
                </w:rPr>
              </m:ctrlPr>
            </m:naryPr>
            <m:sub>
              <m:r>
                <w:rPr>
                  <w:rFonts w:ascii="Cambria Math" w:hAnsi="Cambria Math"/>
                  <w:sz w:val="20"/>
                  <w:szCs w:val="20"/>
                </w:rPr>
                <m:t>i=1</m:t>
              </m:r>
            </m:sub>
            <m:sup>
              <m:r>
                <w:rPr>
                  <w:rFonts w:ascii="Cambria Math" w:hAnsi="Cambria Math"/>
                  <w:sz w:val="20"/>
                  <w:szCs w:val="20"/>
                </w:rPr>
                <m:t>n</m:t>
              </m:r>
            </m:sup>
            <m:e>
              <m:r>
                <w:rPr>
                  <w:rFonts w:ascii="Cambria Math" w:hAnsi="Cambria Math"/>
                  <w:sz w:val="20"/>
                  <w:szCs w:val="20"/>
                </w:rPr>
                <m:t>l</m:t>
              </m:r>
            </m:e>
          </m:nary>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y</m:t>
                  </m:r>
                </m:e>
                <m:sub>
                  <m:r>
                    <w:rPr>
                      <w:rFonts w:ascii="Cambria Math" w:hAnsi="Cambria Math"/>
                      <w:sz w:val="20"/>
                      <w:szCs w:val="20"/>
                    </w:rPr>
                    <m:t>i</m:t>
                  </m:r>
                </m:sub>
              </m:sSub>
              <m:r>
                <w:rPr>
                  <w:rFonts w:ascii="Cambria Math" w:hAnsi="Cambria Math"/>
                  <w:sz w:val="20"/>
                  <w:szCs w:val="20"/>
                </w:rPr>
                <m:t>,</m:t>
              </m:r>
              <m:sSubSup>
                <m:sSubSupPr>
                  <m:ctrlPr>
                    <w:rPr>
                      <w:rFonts w:ascii="Cambria Math" w:hAnsi="Cambria Math"/>
                      <w:sz w:val="20"/>
                      <w:szCs w:val="20"/>
                    </w:rPr>
                  </m:ctrlPr>
                </m:sSubSupPr>
                <m:e>
                  <m:acc>
                    <m:accPr>
                      <m:chr m:val="ˆ"/>
                      <m:ctrlPr>
                        <w:rPr>
                          <w:rFonts w:ascii="Cambria Math" w:hAnsi="Cambria Math"/>
                          <w:sz w:val="20"/>
                          <w:szCs w:val="20"/>
                        </w:rPr>
                      </m:ctrlPr>
                    </m:accPr>
                    <m:e>
                      <m:r>
                        <w:rPr>
                          <w:rFonts w:ascii="Cambria Math" w:hAnsi="Cambria Math"/>
                          <w:sz w:val="20"/>
                          <w:szCs w:val="20"/>
                        </w:rPr>
                        <m:t>y</m:t>
                      </m:r>
                    </m:e>
                  </m:acc>
                </m:e>
                <m:sub>
                  <m:r>
                    <w:rPr>
                      <w:rFonts w:ascii="Cambria Math" w:hAnsi="Cambria Math"/>
                      <w:sz w:val="20"/>
                      <w:szCs w:val="20"/>
                    </w:rPr>
                    <m:t>i</m:t>
                  </m:r>
                </m:sub>
                <m:sup>
                  <m:d>
                    <m:dPr>
                      <m:ctrlPr>
                        <w:rPr>
                          <w:rFonts w:ascii="Cambria Math" w:hAnsi="Cambria Math"/>
                          <w:sz w:val="20"/>
                          <w:szCs w:val="20"/>
                        </w:rPr>
                      </m:ctrlPr>
                    </m:dPr>
                    <m:e>
                      <m:r>
                        <w:rPr>
                          <w:rFonts w:ascii="Cambria Math" w:hAnsi="Cambria Math"/>
                          <w:sz w:val="20"/>
                          <w:szCs w:val="20"/>
                        </w:rPr>
                        <m:t>t-1</m:t>
                      </m:r>
                    </m:e>
                  </m:d>
                </m:sup>
              </m:sSubSup>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f</m:t>
                  </m:r>
                </m:e>
                <m:sub>
                  <m:r>
                    <w:rPr>
                      <w:rFonts w:ascii="Cambria Math" w:hAnsi="Cambria Math"/>
                      <w:sz w:val="20"/>
                      <w:szCs w:val="20"/>
                    </w:rPr>
                    <m:t>t</m:t>
                  </m:r>
                </m:sub>
              </m:sSub>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sub>
                  </m:sSub>
                </m:e>
              </m:d>
            </m:e>
          </m:d>
          <m:r>
            <w:rPr>
              <w:rFonts w:ascii="Cambria Math" w:hAnsi="Cambria Math"/>
              <w:sz w:val="20"/>
              <w:szCs w:val="20"/>
            </w:rPr>
            <m:t>+</m:t>
          </m:r>
          <m:r>
            <m:rPr>
              <m:sty m:val="p"/>
            </m:rPr>
            <w:rPr>
              <w:rFonts w:ascii="Cambria Math" w:hAnsi="Cambria Math"/>
              <w:sz w:val="20"/>
              <w:szCs w:val="20"/>
            </w:rPr>
            <m:t>Ω</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f</m:t>
                  </m:r>
                </m:e>
                <m:sub>
                  <m:r>
                    <w:rPr>
                      <w:rFonts w:ascii="Cambria Math" w:hAnsi="Cambria Math"/>
                      <w:sz w:val="20"/>
                      <w:szCs w:val="20"/>
                    </w:rPr>
                    <m:t>t</m:t>
                  </m:r>
                </m:sub>
              </m:sSub>
            </m:e>
          </m:d>
        </m:oMath>
      </m:oMathPara>
    </w:p>
    <w:p w14:paraId="07AB1263" w14:textId="77777777" w:rsidR="003934F8" w:rsidRDefault="003934F8" w:rsidP="0082748A">
      <w:pPr>
        <w:pStyle w:val="NormalWeb"/>
        <w:shd w:val="clear" w:color="auto" w:fill="FFFFFF"/>
        <w:spacing w:before="120" w:beforeAutospacing="0" w:after="0" w:afterAutospacing="0" w:line="276" w:lineRule="auto"/>
        <w:ind w:left="720"/>
        <w:jc w:val="both"/>
        <w:rPr>
          <w:sz w:val="20"/>
          <w:szCs w:val="20"/>
          <w:lang w:val="en-US"/>
        </w:rPr>
      </w:pPr>
      <w:r w:rsidRPr="0097727D">
        <w:rPr>
          <w:sz w:val="20"/>
          <w:szCs w:val="20"/>
          <w:lang w:val="en-US"/>
        </w:rPr>
        <w:t>Melalui proses boosting secara bertahap, XGBoost mampu meningkatkan akurasi prediksi sekaligus mengurangi risiko overfitting melalui mekanisme regularisasi yang menjaga kompleksitas model tetap optimal.</w:t>
      </w:r>
    </w:p>
    <w:p w14:paraId="48ED0A73" w14:textId="77777777" w:rsidR="003934F8" w:rsidRPr="00910439" w:rsidRDefault="003934F8">
      <w:pPr>
        <w:pStyle w:val="NormalWeb"/>
        <w:numPr>
          <w:ilvl w:val="0"/>
          <w:numId w:val="11"/>
        </w:numPr>
        <w:shd w:val="clear" w:color="auto" w:fill="FFFFFF"/>
        <w:spacing w:before="120" w:beforeAutospacing="0" w:after="0" w:afterAutospacing="0" w:line="276" w:lineRule="auto"/>
        <w:jc w:val="both"/>
        <w:rPr>
          <w:b/>
          <w:bCs/>
          <w:sz w:val="20"/>
          <w:szCs w:val="20"/>
        </w:rPr>
      </w:pPr>
      <w:r w:rsidRPr="007132B1">
        <w:rPr>
          <w:sz w:val="20"/>
          <w:szCs w:val="20"/>
          <w:lang w:val="en-US"/>
        </w:rPr>
        <w:t>Evaluasi Model</w:t>
      </w:r>
      <w:r>
        <w:rPr>
          <w:b/>
          <w:bCs/>
          <w:sz w:val="20"/>
          <w:szCs w:val="20"/>
          <w:lang w:val="en-US"/>
        </w:rPr>
        <w:t xml:space="preserve">: </w:t>
      </w:r>
      <w:r w:rsidRPr="00C1431D">
        <w:rPr>
          <w:sz w:val="20"/>
          <w:szCs w:val="20"/>
          <w:lang w:val="en-US"/>
        </w:rPr>
        <w:t>Kinerja model klasifikasi dievaluasi menggunakan Confusion Matrix yang terdiri atas True Positive (TP), True Negative (TN), False Positive (FP), dan False Negative (FN). Berdasarkan matriks tersebut dihitung beberapa metrik evaluasi sebagai berikut.</w:t>
      </w:r>
    </w:p>
    <w:p w14:paraId="48B6B73E" w14:textId="77777777" w:rsidR="003934F8" w:rsidRPr="00C32ECE" w:rsidRDefault="003934F8">
      <w:pPr>
        <w:pStyle w:val="NormalWeb"/>
        <w:numPr>
          <w:ilvl w:val="0"/>
          <w:numId w:val="12"/>
        </w:numPr>
        <w:shd w:val="clear" w:color="auto" w:fill="FFFFFF"/>
        <w:spacing w:before="120" w:beforeAutospacing="0" w:after="0" w:afterAutospacing="0" w:line="276" w:lineRule="auto"/>
        <w:jc w:val="both"/>
        <w:rPr>
          <w:b/>
          <w:bCs/>
          <w:sz w:val="20"/>
          <w:szCs w:val="20"/>
        </w:rPr>
      </w:pPr>
      <w:r>
        <w:rPr>
          <w:sz w:val="20"/>
          <w:szCs w:val="20"/>
          <w:lang w:val="en-US"/>
        </w:rPr>
        <w:t>Accuracy</w:t>
      </w:r>
    </w:p>
    <w:p w14:paraId="24A09AB8" w14:textId="77777777" w:rsidR="003934F8" w:rsidRPr="00C32ECE" w:rsidRDefault="003934F8" w:rsidP="00C32ECE">
      <w:pPr>
        <w:pStyle w:val="NormalWeb"/>
        <w:shd w:val="clear" w:color="auto" w:fill="FFFFFF"/>
        <w:spacing w:before="120" w:beforeAutospacing="0" w:after="0" w:afterAutospacing="0" w:line="276" w:lineRule="auto"/>
        <w:ind w:left="1440"/>
        <w:jc w:val="both"/>
        <w:rPr>
          <w:sz w:val="20"/>
          <w:szCs w:val="20"/>
        </w:rPr>
      </w:pPr>
      <m:oMathPara>
        <m:oMath>
          <m:r>
            <w:rPr>
              <w:rFonts w:ascii="Cambria Math" w:hAnsi="Cambria Math"/>
              <w:sz w:val="20"/>
              <w:szCs w:val="20"/>
            </w:rPr>
            <m:t>Accuracy=</m:t>
          </m:r>
          <m:f>
            <m:fPr>
              <m:ctrlPr>
                <w:rPr>
                  <w:rFonts w:ascii="Cambria Math" w:hAnsi="Cambria Math"/>
                  <w:sz w:val="20"/>
                  <w:szCs w:val="20"/>
                </w:rPr>
              </m:ctrlPr>
            </m:fPr>
            <m:num>
              <m:r>
                <w:rPr>
                  <w:rFonts w:ascii="Cambria Math" w:hAnsi="Cambria Math"/>
                  <w:sz w:val="20"/>
                  <w:szCs w:val="20"/>
                </w:rPr>
                <m:t>TP+TN</m:t>
              </m:r>
            </m:num>
            <m:den>
              <m:r>
                <w:rPr>
                  <w:rFonts w:ascii="Cambria Math" w:hAnsi="Cambria Math"/>
                  <w:sz w:val="20"/>
                  <w:szCs w:val="20"/>
                </w:rPr>
                <m:t>TP+TN+FP+FN</m:t>
              </m:r>
            </m:den>
          </m:f>
        </m:oMath>
      </m:oMathPara>
    </w:p>
    <w:p w14:paraId="405C4C7A" w14:textId="77777777" w:rsidR="003934F8" w:rsidRPr="00C32ECE" w:rsidRDefault="003934F8">
      <w:pPr>
        <w:pStyle w:val="NormalWeb"/>
        <w:numPr>
          <w:ilvl w:val="0"/>
          <w:numId w:val="12"/>
        </w:numPr>
        <w:shd w:val="clear" w:color="auto" w:fill="FFFFFF"/>
        <w:spacing w:before="120" w:beforeAutospacing="0" w:after="0" w:afterAutospacing="0" w:line="276" w:lineRule="auto"/>
        <w:jc w:val="both"/>
        <w:rPr>
          <w:b/>
          <w:bCs/>
          <w:sz w:val="20"/>
          <w:szCs w:val="20"/>
        </w:rPr>
      </w:pPr>
      <w:r>
        <w:rPr>
          <w:sz w:val="20"/>
          <w:szCs w:val="20"/>
          <w:lang w:val="en-US"/>
        </w:rPr>
        <w:t>Precision</w:t>
      </w:r>
    </w:p>
    <w:p w14:paraId="2FEEB0AC" w14:textId="77777777" w:rsidR="003934F8" w:rsidRPr="00C32ECE" w:rsidRDefault="003934F8" w:rsidP="00C32ECE">
      <w:pPr>
        <w:pStyle w:val="NormalWeb"/>
        <w:shd w:val="clear" w:color="auto" w:fill="FFFFFF"/>
        <w:spacing w:before="120" w:beforeAutospacing="0" w:after="0" w:afterAutospacing="0" w:line="276" w:lineRule="auto"/>
        <w:ind w:left="1440"/>
        <w:jc w:val="both"/>
        <w:rPr>
          <w:sz w:val="20"/>
          <w:szCs w:val="20"/>
        </w:rPr>
      </w:pPr>
      <m:oMathPara>
        <m:oMath>
          <m:r>
            <w:rPr>
              <w:rFonts w:ascii="Cambria Math" w:hAnsi="Cambria Math"/>
              <w:sz w:val="20"/>
              <w:szCs w:val="20"/>
            </w:rPr>
            <m:t>Precision=</m:t>
          </m:r>
          <m:f>
            <m:fPr>
              <m:ctrlPr>
                <w:rPr>
                  <w:rFonts w:ascii="Cambria Math" w:hAnsi="Cambria Math"/>
                  <w:sz w:val="20"/>
                  <w:szCs w:val="20"/>
                </w:rPr>
              </m:ctrlPr>
            </m:fPr>
            <m:num>
              <m:r>
                <w:rPr>
                  <w:rFonts w:ascii="Cambria Math" w:hAnsi="Cambria Math"/>
                  <w:sz w:val="20"/>
                  <w:szCs w:val="20"/>
                </w:rPr>
                <m:t>TP</m:t>
              </m:r>
            </m:num>
            <m:den>
              <m:r>
                <w:rPr>
                  <w:rFonts w:ascii="Cambria Math" w:hAnsi="Cambria Math"/>
                  <w:sz w:val="20"/>
                  <w:szCs w:val="20"/>
                </w:rPr>
                <m:t>TP+FP</m:t>
              </m:r>
            </m:den>
          </m:f>
        </m:oMath>
      </m:oMathPara>
    </w:p>
    <w:p w14:paraId="72FC93D8" w14:textId="77777777" w:rsidR="003934F8" w:rsidRPr="00C32ECE" w:rsidRDefault="003934F8">
      <w:pPr>
        <w:pStyle w:val="NormalWeb"/>
        <w:numPr>
          <w:ilvl w:val="0"/>
          <w:numId w:val="12"/>
        </w:numPr>
        <w:shd w:val="clear" w:color="auto" w:fill="FFFFFF"/>
        <w:spacing w:before="120" w:beforeAutospacing="0" w:after="0" w:afterAutospacing="0" w:line="276" w:lineRule="auto"/>
        <w:jc w:val="both"/>
        <w:rPr>
          <w:b/>
          <w:bCs/>
          <w:sz w:val="20"/>
          <w:szCs w:val="20"/>
        </w:rPr>
      </w:pPr>
      <w:r>
        <w:rPr>
          <w:sz w:val="20"/>
          <w:szCs w:val="20"/>
          <w:lang w:val="en-US"/>
        </w:rPr>
        <w:t>Recall</w:t>
      </w:r>
    </w:p>
    <w:p w14:paraId="5EC0ABBF" w14:textId="77777777" w:rsidR="003934F8" w:rsidRPr="003B07AE" w:rsidRDefault="003934F8" w:rsidP="00C32ECE">
      <w:pPr>
        <w:pStyle w:val="NormalWeb"/>
        <w:shd w:val="clear" w:color="auto" w:fill="FFFFFF"/>
        <w:spacing w:before="120" w:beforeAutospacing="0" w:after="0" w:afterAutospacing="0" w:line="276" w:lineRule="auto"/>
        <w:ind w:left="1440"/>
        <w:jc w:val="both"/>
        <w:rPr>
          <w:sz w:val="20"/>
          <w:szCs w:val="20"/>
        </w:rPr>
      </w:pPr>
      <m:oMathPara>
        <m:oMath>
          <m:r>
            <w:rPr>
              <w:rFonts w:ascii="Cambria Math" w:hAnsi="Cambria Math"/>
              <w:sz w:val="20"/>
              <w:szCs w:val="20"/>
            </w:rPr>
            <m:t>Recall=</m:t>
          </m:r>
          <m:f>
            <m:fPr>
              <m:ctrlPr>
                <w:rPr>
                  <w:rFonts w:ascii="Cambria Math" w:hAnsi="Cambria Math"/>
                  <w:sz w:val="20"/>
                  <w:szCs w:val="20"/>
                </w:rPr>
              </m:ctrlPr>
            </m:fPr>
            <m:num>
              <m:r>
                <w:rPr>
                  <w:rFonts w:ascii="Cambria Math" w:hAnsi="Cambria Math"/>
                  <w:sz w:val="20"/>
                  <w:szCs w:val="20"/>
                </w:rPr>
                <m:t>TP</m:t>
              </m:r>
            </m:num>
            <m:den>
              <m:r>
                <w:rPr>
                  <w:rFonts w:ascii="Cambria Math" w:hAnsi="Cambria Math"/>
                  <w:sz w:val="20"/>
                  <w:szCs w:val="20"/>
                </w:rPr>
                <m:t>TP+FN</m:t>
              </m:r>
            </m:den>
          </m:f>
        </m:oMath>
      </m:oMathPara>
    </w:p>
    <w:p w14:paraId="208995FB" w14:textId="77777777" w:rsidR="003934F8" w:rsidRPr="003B07AE" w:rsidRDefault="003934F8">
      <w:pPr>
        <w:pStyle w:val="NormalWeb"/>
        <w:numPr>
          <w:ilvl w:val="0"/>
          <w:numId w:val="12"/>
        </w:numPr>
        <w:shd w:val="clear" w:color="auto" w:fill="FFFFFF"/>
        <w:spacing w:before="120" w:beforeAutospacing="0" w:after="0" w:afterAutospacing="0" w:line="276" w:lineRule="auto"/>
        <w:jc w:val="both"/>
        <w:rPr>
          <w:b/>
          <w:bCs/>
          <w:sz w:val="20"/>
          <w:szCs w:val="20"/>
        </w:rPr>
      </w:pPr>
      <w:r>
        <w:rPr>
          <w:sz w:val="20"/>
          <w:szCs w:val="20"/>
          <w:lang w:val="en-US"/>
        </w:rPr>
        <w:lastRenderedPageBreak/>
        <w:t>F1-Score</w:t>
      </w:r>
    </w:p>
    <w:p w14:paraId="594B7E9F" w14:textId="77777777" w:rsidR="003934F8" w:rsidRPr="003B07AE" w:rsidRDefault="003934F8" w:rsidP="003B07AE">
      <w:pPr>
        <w:pStyle w:val="NormalWeb"/>
        <w:shd w:val="clear" w:color="auto" w:fill="FFFFFF"/>
        <w:spacing w:before="120" w:beforeAutospacing="0" w:after="0" w:afterAutospacing="0" w:line="276" w:lineRule="auto"/>
        <w:ind w:left="1440"/>
        <w:jc w:val="both"/>
        <w:rPr>
          <w:sz w:val="20"/>
          <w:szCs w:val="20"/>
        </w:rPr>
      </w:pPr>
      <m:oMathPara>
        <m:oMath>
          <m:r>
            <w:rPr>
              <w:rFonts w:ascii="Cambria Math" w:hAnsi="Cambria Math"/>
              <w:sz w:val="20"/>
              <w:szCs w:val="20"/>
            </w:rPr>
            <m:t>F1=</m:t>
          </m:r>
          <m:f>
            <m:fPr>
              <m:ctrlPr>
                <w:rPr>
                  <w:rFonts w:ascii="Cambria Math" w:hAnsi="Cambria Math"/>
                  <w:sz w:val="20"/>
                  <w:szCs w:val="20"/>
                </w:rPr>
              </m:ctrlPr>
            </m:fPr>
            <m:num>
              <m:r>
                <w:rPr>
                  <w:rFonts w:ascii="Cambria Math" w:hAnsi="Cambria Math"/>
                  <w:sz w:val="20"/>
                  <w:szCs w:val="20"/>
                </w:rPr>
                <m:t>2TP</m:t>
              </m:r>
            </m:num>
            <m:den>
              <m:r>
                <w:rPr>
                  <w:rFonts w:ascii="Cambria Math" w:hAnsi="Cambria Math"/>
                  <w:sz w:val="20"/>
                  <w:szCs w:val="20"/>
                </w:rPr>
                <m:t>2TP+FP+FN</m:t>
              </m:r>
            </m:den>
          </m:f>
        </m:oMath>
      </m:oMathPara>
    </w:p>
    <w:p w14:paraId="44A71EA6" w14:textId="77777777" w:rsidR="003934F8" w:rsidRDefault="003934F8" w:rsidP="00B92DA7">
      <w:pPr>
        <w:pStyle w:val="NormalWeb"/>
        <w:shd w:val="clear" w:color="auto" w:fill="FFFFFF"/>
        <w:spacing w:after="0" w:afterAutospacing="0" w:line="360" w:lineRule="auto"/>
        <w:rPr>
          <w:rStyle w:val="Strong"/>
          <w:sz w:val="20"/>
          <w:szCs w:val="20"/>
          <w:lang w:val="fi-FI"/>
        </w:rPr>
      </w:pPr>
      <w:r>
        <w:rPr>
          <w:rStyle w:val="Strong"/>
          <w:sz w:val="20"/>
          <w:szCs w:val="20"/>
          <w:lang w:val="fi-FI"/>
        </w:rPr>
        <w:t>Perancangan</w:t>
      </w:r>
    </w:p>
    <w:p w14:paraId="5A4FAEFA" w14:textId="77777777" w:rsidR="003934F8" w:rsidRPr="000B52A7" w:rsidRDefault="003934F8" w:rsidP="003934F8">
      <w:pPr>
        <w:pStyle w:val="NormalWeb"/>
        <w:numPr>
          <w:ilvl w:val="0"/>
          <w:numId w:val="14"/>
        </w:numPr>
        <w:shd w:val="clear" w:color="auto" w:fill="FFFFFF"/>
        <w:spacing w:before="0" w:beforeAutospacing="0" w:after="0" w:afterAutospacing="0" w:line="360" w:lineRule="auto"/>
        <w:ind w:left="360"/>
        <w:jc w:val="both"/>
        <w:rPr>
          <w:sz w:val="20"/>
          <w:szCs w:val="20"/>
          <w:lang w:val="fi-FI"/>
        </w:rPr>
      </w:pPr>
      <w:r>
        <w:rPr>
          <w:sz w:val="20"/>
          <w:szCs w:val="20"/>
          <w:lang w:val="fi-FI"/>
        </w:rPr>
        <w:t>Perancangan Implementasi Penelitian</w:t>
      </w:r>
    </w:p>
    <w:p w14:paraId="3DF8A382" w14:textId="77777777" w:rsidR="003934F8" w:rsidRPr="002C30ED" w:rsidRDefault="003934F8" w:rsidP="007132B1">
      <w:pPr>
        <w:pStyle w:val="NormalWeb"/>
        <w:numPr>
          <w:ilvl w:val="0"/>
          <w:numId w:val="15"/>
        </w:numPr>
        <w:shd w:val="clear" w:color="auto" w:fill="FFFFFF"/>
        <w:spacing w:before="0" w:beforeAutospacing="0" w:after="120" w:afterAutospacing="0" w:line="276" w:lineRule="auto"/>
        <w:jc w:val="both"/>
        <w:rPr>
          <w:b/>
          <w:bCs/>
          <w:sz w:val="20"/>
          <w:szCs w:val="20"/>
          <w:lang w:val="en-US"/>
        </w:rPr>
      </w:pPr>
      <w:r w:rsidRPr="003934F8">
        <w:rPr>
          <w:sz w:val="20"/>
          <w:szCs w:val="20"/>
          <w:lang w:val="en-US"/>
        </w:rPr>
        <w:t>Dataset</w:t>
      </w:r>
      <w:r>
        <w:rPr>
          <w:b/>
          <w:bCs/>
          <w:sz w:val="20"/>
          <w:szCs w:val="20"/>
          <w:lang w:val="en-US"/>
        </w:rPr>
        <w:t>:</w:t>
      </w:r>
      <w:r w:rsidRPr="002C30ED">
        <w:rPr>
          <w:sz w:val="20"/>
          <w:szCs w:val="20"/>
          <w:lang w:val="en-US"/>
        </w:rPr>
        <w:t xml:space="preserve"> Pada tahap ini digunakan Network Intrusion and Cyberattack (NICA) Dataset sebagai sumber data penelitian. Dataset tersebut berisi data lalu lintas jaringan yang terdiri atas aktivitas normal maupun serangan siber. Data ini digunakan sebagai masukan utama dalam proses pembangunan model klasifikasi.</w:t>
      </w:r>
    </w:p>
    <w:p w14:paraId="06A58148" w14:textId="77777777" w:rsidR="003934F8" w:rsidRPr="00393639" w:rsidRDefault="003934F8" w:rsidP="007132B1">
      <w:pPr>
        <w:pStyle w:val="NormalWeb"/>
        <w:numPr>
          <w:ilvl w:val="0"/>
          <w:numId w:val="15"/>
        </w:numPr>
        <w:shd w:val="clear" w:color="auto" w:fill="FFFFFF"/>
        <w:spacing w:before="0" w:beforeAutospacing="0" w:after="120" w:afterAutospacing="0" w:line="276" w:lineRule="auto"/>
        <w:jc w:val="both"/>
        <w:rPr>
          <w:b/>
          <w:bCs/>
          <w:sz w:val="20"/>
          <w:szCs w:val="20"/>
          <w:lang w:val="en-US"/>
        </w:rPr>
      </w:pPr>
      <w:r w:rsidRPr="003934F8">
        <w:rPr>
          <w:sz w:val="20"/>
          <w:szCs w:val="20"/>
          <w:lang w:val="en-US"/>
        </w:rPr>
        <w:t>Lingkungan</w:t>
      </w:r>
      <w:r>
        <w:rPr>
          <w:b/>
          <w:bCs/>
          <w:sz w:val="20"/>
          <w:szCs w:val="20"/>
          <w:lang w:val="en-US"/>
        </w:rPr>
        <w:t xml:space="preserve"> </w:t>
      </w:r>
      <w:r w:rsidRPr="003934F8">
        <w:rPr>
          <w:sz w:val="20"/>
          <w:szCs w:val="20"/>
          <w:lang w:val="en-US"/>
        </w:rPr>
        <w:t>Pengembangan</w:t>
      </w:r>
      <w:r>
        <w:rPr>
          <w:b/>
          <w:bCs/>
          <w:sz w:val="20"/>
          <w:szCs w:val="20"/>
          <w:lang w:val="en-US"/>
        </w:rPr>
        <w:t xml:space="preserve">: </w:t>
      </w:r>
      <w:r w:rsidRPr="002C30ED">
        <w:rPr>
          <w:sz w:val="20"/>
          <w:szCs w:val="20"/>
          <w:lang w:val="en-US"/>
        </w:rPr>
        <w:t>Penelitian diimplementasikan menggunakan Google Colaboratory sebagai lingkungan pengembangan berbasis cloud. Platform ini dipilih karena mendukung eksekusi program Python tanpa memerlukan instalasi perangkat lunak tambahan serta menyediakan sumber daya komputasi yang memadai untuk proses analisis data.</w:t>
      </w:r>
    </w:p>
    <w:p w14:paraId="165D4C79" w14:textId="77777777" w:rsidR="003934F8" w:rsidRPr="00BE0060" w:rsidRDefault="003934F8" w:rsidP="007132B1">
      <w:pPr>
        <w:pStyle w:val="NormalWeb"/>
        <w:numPr>
          <w:ilvl w:val="0"/>
          <w:numId w:val="15"/>
        </w:numPr>
        <w:shd w:val="clear" w:color="auto" w:fill="FFFFFF"/>
        <w:spacing w:before="0" w:beforeAutospacing="0" w:after="120" w:afterAutospacing="0" w:line="276" w:lineRule="auto"/>
        <w:jc w:val="both"/>
        <w:rPr>
          <w:b/>
          <w:bCs/>
          <w:sz w:val="20"/>
          <w:szCs w:val="20"/>
          <w:lang w:val="en-US"/>
        </w:rPr>
      </w:pPr>
      <w:r w:rsidRPr="003934F8">
        <w:rPr>
          <w:sz w:val="20"/>
          <w:szCs w:val="20"/>
          <w:lang w:val="en-US"/>
        </w:rPr>
        <w:t>Bahasa</w:t>
      </w:r>
      <w:r>
        <w:rPr>
          <w:b/>
          <w:bCs/>
          <w:sz w:val="20"/>
          <w:szCs w:val="20"/>
          <w:lang w:val="en-US"/>
        </w:rPr>
        <w:t xml:space="preserve"> </w:t>
      </w:r>
      <w:r w:rsidRPr="003934F8">
        <w:rPr>
          <w:sz w:val="20"/>
          <w:szCs w:val="20"/>
          <w:lang w:val="en-US"/>
        </w:rPr>
        <w:t>Pemrograman</w:t>
      </w:r>
      <w:r>
        <w:rPr>
          <w:b/>
          <w:bCs/>
          <w:sz w:val="20"/>
          <w:szCs w:val="20"/>
          <w:lang w:val="en-US"/>
        </w:rPr>
        <w:t xml:space="preserve">: </w:t>
      </w:r>
      <w:r w:rsidRPr="00BE0060">
        <w:rPr>
          <w:sz w:val="20"/>
          <w:szCs w:val="20"/>
          <w:lang w:val="en-US"/>
        </w:rPr>
        <w:t>Seluruh proses pengolahan data dan pembangunan model dilakukan menggunakan bahasa pemrograman Python. Python dipilih karena memiliki sintaks yang sederhana serta didukung oleh berbagai pustaka (library) untuk analisis data dan machine learning.</w:t>
      </w:r>
    </w:p>
    <w:p w14:paraId="144B82F8" w14:textId="77777777" w:rsidR="003934F8" w:rsidRDefault="003934F8" w:rsidP="003934F8">
      <w:pPr>
        <w:pStyle w:val="NormalWeb"/>
        <w:numPr>
          <w:ilvl w:val="0"/>
          <w:numId w:val="15"/>
        </w:numPr>
        <w:shd w:val="clear" w:color="auto" w:fill="FFFFFF"/>
        <w:spacing w:before="0" w:beforeAutospacing="0" w:after="0" w:afterAutospacing="0" w:line="276" w:lineRule="auto"/>
        <w:jc w:val="both"/>
        <w:rPr>
          <w:b/>
          <w:bCs/>
          <w:sz w:val="20"/>
          <w:szCs w:val="20"/>
          <w:lang w:val="en-US"/>
        </w:rPr>
      </w:pPr>
      <w:r w:rsidRPr="003934F8">
        <w:rPr>
          <w:sz w:val="20"/>
          <w:szCs w:val="20"/>
          <w:lang w:val="en-US"/>
        </w:rPr>
        <w:t>Library</w:t>
      </w:r>
      <w:r>
        <w:rPr>
          <w:b/>
          <w:bCs/>
          <w:sz w:val="20"/>
          <w:szCs w:val="20"/>
          <w:lang w:val="en-US"/>
        </w:rPr>
        <w:t xml:space="preserve"> </w:t>
      </w:r>
      <w:r w:rsidRPr="003934F8">
        <w:rPr>
          <w:sz w:val="20"/>
          <w:szCs w:val="20"/>
          <w:lang w:val="en-US"/>
        </w:rPr>
        <w:t>yang</w:t>
      </w:r>
      <w:r>
        <w:rPr>
          <w:b/>
          <w:bCs/>
          <w:sz w:val="20"/>
          <w:szCs w:val="20"/>
          <w:lang w:val="en-US"/>
        </w:rPr>
        <w:t xml:space="preserve"> </w:t>
      </w:r>
      <w:r w:rsidRPr="003934F8">
        <w:rPr>
          <w:sz w:val="20"/>
          <w:szCs w:val="20"/>
          <w:lang w:val="en-US"/>
        </w:rPr>
        <w:t>Digunakan</w:t>
      </w:r>
      <w:r>
        <w:rPr>
          <w:b/>
          <w:bCs/>
          <w:sz w:val="20"/>
          <w:szCs w:val="20"/>
          <w:lang w:val="en-US"/>
        </w:rPr>
        <w:t xml:space="preserve">: </w:t>
      </w:r>
    </w:p>
    <w:p w14:paraId="2FEC22BC" w14:textId="77777777" w:rsidR="003934F8" w:rsidRPr="00BE0060" w:rsidRDefault="003934F8" w:rsidP="003934F8">
      <w:pPr>
        <w:pStyle w:val="NormalWeb"/>
        <w:numPr>
          <w:ilvl w:val="1"/>
          <w:numId w:val="15"/>
        </w:numPr>
        <w:shd w:val="clear" w:color="auto" w:fill="FFFFFF"/>
        <w:spacing w:before="0" w:beforeAutospacing="0" w:after="0" w:afterAutospacing="0" w:line="276" w:lineRule="auto"/>
        <w:jc w:val="both"/>
        <w:rPr>
          <w:b/>
          <w:bCs/>
          <w:sz w:val="20"/>
          <w:szCs w:val="20"/>
          <w:lang w:val="en-US"/>
        </w:rPr>
      </w:pPr>
      <w:r w:rsidRPr="003934F8">
        <w:rPr>
          <w:sz w:val="20"/>
          <w:szCs w:val="20"/>
          <w:lang w:val="en-US"/>
        </w:rPr>
        <w:t>Pandas</w:t>
      </w:r>
      <w:r>
        <w:rPr>
          <w:b/>
          <w:bCs/>
          <w:sz w:val="20"/>
          <w:szCs w:val="20"/>
          <w:lang w:val="en-US"/>
        </w:rPr>
        <w:t xml:space="preserve">: </w:t>
      </w:r>
      <w:r>
        <w:rPr>
          <w:sz w:val="20"/>
          <w:szCs w:val="20"/>
          <w:lang w:val="en-US"/>
        </w:rPr>
        <w:t>Untuk manipulasi dan pengolahan data.</w:t>
      </w:r>
    </w:p>
    <w:p w14:paraId="10FD5A72" w14:textId="77777777" w:rsidR="003934F8" w:rsidRPr="00BE0060" w:rsidRDefault="003934F8" w:rsidP="003934F8">
      <w:pPr>
        <w:pStyle w:val="NormalWeb"/>
        <w:numPr>
          <w:ilvl w:val="1"/>
          <w:numId w:val="15"/>
        </w:numPr>
        <w:shd w:val="clear" w:color="auto" w:fill="FFFFFF"/>
        <w:spacing w:before="0" w:beforeAutospacing="0" w:after="0" w:afterAutospacing="0" w:line="276" w:lineRule="auto"/>
        <w:jc w:val="both"/>
        <w:rPr>
          <w:b/>
          <w:bCs/>
          <w:sz w:val="20"/>
          <w:szCs w:val="20"/>
          <w:lang w:val="en-US"/>
        </w:rPr>
      </w:pPr>
      <w:r w:rsidRPr="003934F8">
        <w:rPr>
          <w:sz w:val="20"/>
          <w:szCs w:val="20"/>
          <w:lang w:val="en-US"/>
        </w:rPr>
        <w:t>NumPy</w:t>
      </w:r>
      <w:r>
        <w:rPr>
          <w:b/>
          <w:bCs/>
          <w:sz w:val="20"/>
          <w:szCs w:val="20"/>
          <w:lang w:val="en-US"/>
        </w:rPr>
        <w:t xml:space="preserve">: </w:t>
      </w:r>
      <w:r>
        <w:rPr>
          <w:sz w:val="20"/>
          <w:szCs w:val="20"/>
          <w:lang w:val="en-US"/>
        </w:rPr>
        <w:t>Untuk komputasi numerik</w:t>
      </w:r>
    </w:p>
    <w:p w14:paraId="62837A37" w14:textId="77777777" w:rsidR="003934F8" w:rsidRPr="00BE0060" w:rsidRDefault="003934F8" w:rsidP="003934F8">
      <w:pPr>
        <w:pStyle w:val="NormalWeb"/>
        <w:numPr>
          <w:ilvl w:val="1"/>
          <w:numId w:val="15"/>
        </w:numPr>
        <w:shd w:val="clear" w:color="auto" w:fill="FFFFFF"/>
        <w:spacing w:before="0" w:beforeAutospacing="0" w:after="0" w:afterAutospacing="0" w:line="276" w:lineRule="auto"/>
        <w:jc w:val="both"/>
        <w:rPr>
          <w:b/>
          <w:bCs/>
          <w:sz w:val="20"/>
          <w:szCs w:val="20"/>
          <w:lang w:val="en-US"/>
        </w:rPr>
      </w:pPr>
      <w:r w:rsidRPr="003934F8">
        <w:rPr>
          <w:sz w:val="20"/>
          <w:szCs w:val="20"/>
          <w:lang w:val="en-US"/>
        </w:rPr>
        <w:t>Scikit</w:t>
      </w:r>
      <w:r>
        <w:rPr>
          <w:b/>
          <w:bCs/>
          <w:sz w:val="20"/>
          <w:szCs w:val="20"/>
          <w:lang w:val="en-US"/>
        </w:rPr>
        <w:t>-</w:t>
      </w:r>
      <w:r w:rsidRPr="003934F8">
        <w:rPr>
          <w:sz w:val="20"/>
          <w:szCs w:val="20"/>
          <w:lang w:val="en-US"/>
        </w:rPr>
        <w:t>Learn</w:t>
      </w:r>
      <w:r>
        <w:rPr>
          <w:b/>
          <w:bCs/>
          <w:sz w:val="20"/>
          <w:szCs w:val="20"/>
          <w:lang w:val="en-US"/>
        </w:rPr>
        <w:t>:</w:t>
      </w:r>
      <w:r>
        <w:rPr>
          <w:sz w:val="20"/>
          <w:szCs w:val="20"/>
          <w:lang w:val="en-US"/>
        </w:rPr>
        <w:t xml:space="preserve"> Untuk implementasi algoritma Decision Tree, Random Forest, Preprocessing data, dan evaluasi model.</w:t>
      </w:r>
    </w:p>
    <w:p w14:paraId="68F46FA9" w14:textId="77777777" w:rsidR="003934F8" w:rsidRPr="00BE0060" w:rsidRDefault="003934F8" w:rsidP="003934F8">
      <w:pPr>
        <w:pStyle w:val="NormalWeb"/>
        <w:numPr>
          <w:ilvl w:val="1"/>
          <w:numId w:val="15"/>
        </w:numPr>
        <w:shd w:val="clear" w:color="auto" w:fill="FFFFFF"/>
        <w:spacing w:before="0" w:beforeAutospacing="0" w:after="0" w:afterAutospacing="0" w:line="276" w:lineRule="auto"/>
        <w:jc w:val="both"/>
        <w:rPr>
          <w:b/>
          <w:bCs/>
          <w:sz w:val="20"/>
          <w:szCs w:val="20"/>
          <w:lang w:val="en-US"/>
        </w:rPr>
      </w:pPr>
      <w:r w:rsidRPr="003934F8">
        <w:rPr>
          <w:sz w:val="20"/>
          <w:szCs w:val="20"/>
          <w:lang w:val="en-US"/>
        </w:rPr>
        <w:t>XGBoost</w:t>
      </w:r>
      <w:r>
        <w:rPr>
          <w:b/>
          <w:bCs/>
          <w:sz w:val="20"/>
          <w:szCs w:val="20"/>
          <w:lang w:val="en-US"/>
        </w:rPr>
        <w:t xml:space="preserve">: </w:t>
      </w:r>
      <w:r>
        <w:rPr>
          <w:sz w:val="20"/>
          <w:szCs w:val="20"/>
          <w:lang w:val="en-US"/>
        </w:rPr>
        <w:t>Untuk implementasi algoritma XGBoost.</w:t>
      </w:r>
    </w:p>
    <w:p w14:paraId="046CA4E1" w14:textId="77777777" w:rsidR="003934F8" w:rsidRPr="00BE0060" w:rsidRDefault="003934F8" w:rsidP="003934F8">
      <w:pPr>
        <w:pStyle w:val="NormalWeb"/>
        <w:numPr>
          <w:ilvl w:val="1"/>
          <w:numId w:val="15"/>
        </w:numPr>
        <w:shd w:val="clear" w:color="auto" w:fill="FFFFFF"/>
        <w:spacing w:before="0" w:beforeAutospacing="0" w:after="120" w:afterAutospacing="0" w:line="276" w:lineRule="auto"/>
        <w:jc w:val="both"/>
        <w:rPr>
          <w:b/>
          <w:bCs/>
          <w:sz w:val="20"/>
          <w:szCs w:val="20"/>
          <w:lang w:val="en-US"/>
        </w:rPr>
      </w:pPr>
      <w:r w:rsidRPr="003934F8">
        <w:rPr>
          <w:sz w:val="20"/>
          <w:szCs w:val="20"/>
          <w:lang w:val="en-US"/>
        </w:rPr>
        <w:t>Matplotlib</w:t>
      </w:r>
      <w:r>
        <w:rPr>
          <w:b/>
          <w:bCs/>
          <w:sz w:val="20"/>
          <w:szCs w:val="20"/>
          <w:lang w:val="en-US"/>
        </w:rPr>
        <w:t xml:space="preserve"> </w:t>
      </w:r>
      <w:r w:rsidRPr="003934F8">
        <w:rPr>
          <w:sz w:val="20"/>
          <w:szCs w:val="20"/>
          <w:lang w:val="en-US"/>
        </w:rPr>
        <w:t>dan</w:t>
      </w:r>
      <w:r>
        <w:rPr>
          <w:b/>
          <w:bCs/>
          <w:sz w:val="20"/>
          <w:szCs w:val="20"/>
          <w:lang w:val="en-US"/>
        </w:rPr>
        <w:t xml:space="preserve"> </w:t>
      </w:r>
      <w:r w:rsidRPr="003934F8">
        <w:rPr>
          <w:sz w:val="20"/>
          <w:szCs w:val="20"/>
          <w:lang w:val="en-US"/>
        </w:rPr>
        <w:t>Seaborn</w:t>
      </w:r>
      <w:r>
        <w:rPr>
          <w:b/>
          <w:bCs/>
          <w:sz w:val="20"/>
          <w:szCs w:val="20"/>
          <w:lang w:val="en-US"/>
        </w:rPr>
        <w:t xml:space="preserve">: </w:t>
      </w:r>
      <w:r>
        <w:rPr>
          <w:sz w:val="20"/>
          <w:szCs w:val="20"/>
          <w:lang w:val="en-US"/>
        </w:rPr>
        <w:t>Untuk visualisasi data dan hasil klasifikasi.</w:t>
      </w:r>
    </w:p>
    <w:p w14:paraId="56FDF03A" w14:textId="77777777" w:rsidR="003934F8" w:rsidRPr="003A065B" w:rsidRDefault="003934F8" w:rsidP="003934F8">
      <w:pPr>
        <w:pStyle w:val="NormalWeb"/>
        <w:numPr>
          <w:ilvl w:val="0"/>
          <w:numId w:val="14"/>
        </w:numPr>
        <w:shd w:val="clear" w:color="auto" w:fill="FFFFFF"/>
        <w:spacing w:before="0" w:beforeAutospacing="0" w:after="0" w:afterAutospacing="0" w:line="360" w:lineRule="auto"/>
        <w:ind w:left="360"/>
        <w:jc w:val="both"/>
        <w:rPr>
          <w:sz w:val="20"/>
          <w:szCs w:val="20"/>
          <w:lang w:val="en-US"/>
        </w:rPr>
      </w:pPr>
      <w:r w:rsidRPr="00A11F04">
        <w:rPr>
          <w:sz w:val="20"/>
          <w:szCs w:val="20"/>
          <w:lang w:val="en-US"/>
        </w:rPr>
        <w:t xml:space="preserve">Rencana Implementasi </w:t>
      </w:r>
      <w:r>
        <w:rPr>
          <w:sz w:val="20"/>
          <w:szCs w:val="20"/>
          <w:lang w:val="en-US"/>
        </w:rPr>
        <w:t>Klasifikasi</w:t>
      </w:r>
    </w:p>
    <w:p w14:paraId="66F5CC84" w14:textId="77777777" w:rsidR="003934F8" w:rsidRPr="007644F2" w:rsidRDefault="003934F8" w:rsidP="007132B1">
      <w:pPr>
        <w:pStyle w:val="NormalWeb"/>
        <w:shd w:val="clear" w:color="auto" w:fill="FFFFFF"/>
        <w:spacing w:before="0" w:beforeAutospacing="0" w:after="120" w:afterAutospacing="0" w:line="276" w:lineRule="auto"/>
        <w:ind w:left="360"/>
        <w:jc w:val="both"/>
        <w:rPr>
          <w:sz w:val="20"/>
          <w:szCs w:val="20"/>
          <w:lang w:val="en-US"/>
        </w:rPr>
      </w:pPr>
      <w:r w:rsidRPr="007644F2">
        <w:rPr>
          <w:sz w:val="20"/>
          <w:szCs w:val="20"/>
          <w:lang w:val="en-US"/>
        </w:rPr>
        <w:t>Penelitian ini dirancang menggunakan pendekatan Data Mining hibrida yang mengintegrasikan metode supervised learning dan unsupervised learning pada dataset Network Intrusion and Cyberattack (NICA). Tahap pertama diawali dengan proses akuisisi data dari Kaggle yang berisi 211.043 data lalu lintas jaringan beserta fitur-fitur protokol komunikasi.</w:t>
      </w:r>
    </w:p>
    <w:p w14:paraId="7EB3CFEC" w14:textId="77777777" w:rsidR="003934F8" w:rsidRPr="007644F2" w:rsidRDefault="003934F8" w:rsidP="007132B1">
      <w:pPr>
        <w:pStyle w:val="NormalWeb"/>
        <w:shd w:val="clear" w:color="auto" w:fill="FFFFFF"/>
        <w:spacing w:before="0" w:beforeAutospacing="0" w:after="120" w:afterAutospacing="0" w:line="276" w:lineRule="auto"/>
        <w:ind w:left="360"/>
        <w:jc w:val="both"/>
        <w:rPr>
          <w:sz w:val="20"/>
          <w:szCs w:val="20"/>
          <w:lang w:val="en-US"/>
        </w:rPr>
      </w:pPr>
      <w:r w:rsidRPr="007644F2">
        <w:rPr>
          <w:sz w:val="20"/>
          <w:szCs w:val="20"/>
          <w:lang w:val="en-US"/>
        </w:rPr>
        <w:t>Tahap berikutnya adalah pra-pemrosesan data yang meliputi penghapusan atribut beridentitas tinggi (src_ip, dst_ip, src_port, dan dst_port), penanganan missing value, transformasi data kategorikal menggunakan Label Encoding, serta normalisasi data menggunakan MinMaxScaler. Selanjutnya dataset dibagi menjadi data latih sebesar 80% dan data uji sebesar 20% menggunakan metode stratified split agar distribusi kelas tetap seimbang.</w:t>
      </w:r>
    </w:p>
    <w:p w14:paraId="533C871F" w14:textId="77777777" w:rsidR="003934F8" w:rsidRDefault="003934F8" w:rsidP="007132B1">
      <w:pPr>
        <w:pStyle w:val="NormalWeb"/>
        <w:shd w:val="clear" w:color="auto" w:fill="FFFFFF"/>
        <w:spacing w:before="0" w:beforeAutospacing="0" w:after="120" w:afterAutospacing="0" w:line="276" w:lineRule="auto"/>
        <w:ind w:left="360"/>
        <w:jc w:val="both"/>
        <w:rPr>
          <w:sz w:val="20"/>
          <w:szCs w:val="20"/>
          <w:lang w:val="en-US"/>
        </w:rPr>
      </w:pPr>
      <w:r w:rsidRPr="007644F2">
        <w:rPr>
          <w:sz w:val="20"/>
          <w:szCs w:val="20"/>
          <w:lang w:val="en-US"/>
        </w:rPr>
        <w:t>Pada tahap supervised learning dilakukan pembangunan tiga model klasifikasi, yaitu Decision Tree, Random Forest, dan XGBoost. Ketiga model dilatih menggunakan data latih dan dievaluasi menggunakan data uji berdasarkan metrik Accuracy, Precision, Recall, dan F1-Score yang diperoleh dari Confusion Matrix. Hasil evaluasi digunakan untuk menentukan algoritma dengan performa terbaik dalam mendeteksi aktivitas jaringan normal dan berbahaya.</w:t>
      </w:r>
    </w:p>
    <w:p w14:paraId="541889CD" w14:textId="77777777" w:rsidR="003934F8" w:rsidRDefault="003934F8" w:rsidP="003934F8">
      <w:pPr>
        <w:pStyle w:val="NormalWeb"/>
        <w:shd w:val="clear" w:color="auto" w:fill="FFFFFF"/>
        <w:spacing w:after="0" w:afterAutospacing="0" w:line="360" w:lineRule="auto"/>
        <w:rPr>
          <w:rStyle w:val="Strong"/>
          <w:sz w:val="20"/>
          <w:szCs w:val="20"/>
          <w:lang w:val="fi-FI"/>
        </w:rPr>
      </w:pPr>
      <w:r>
        <w:rPr>
          <w:rStyle w:val="Strong"/>
          <w:sz w:val="20"/>
          <w:szCs w:val="20"/>
          <w:lang w:val="fi-FI"/>
        </w:rPr>
        <w:t>Pemodelan</w:t>
      </w:r>
    </w:p>
    <w:p w14:paraId="0D578D31" w14:textId="77777777" w:rsidR="003934F8" w:rsidRDefault="003934F8" w:rsidP="003934F8">
      <w:pPr>
        <w:pStyle w:val="SectionHeading"/>
        <w:spacing w:before="0" w:beforeAutospacing="0" w:line="276" w:lineRule="auto"/>
        <w:ind w:left="363" w:hanging="363"/>
        <w:rPr>
          <w:rStyle w:val="Strong"/>
        </w:rPr>
      </w:pPr>
      <w:r>
        <w:rPr>
          <w:rStyle w:val="Strong"/>
          <w:b w:val="0"/>
          <w:bCs w:val="0"/>
        </w:rPr>
        <w:t>Visualisasi Model Decision Tree</w:t>
      </w:r>
    </w:p>
    <w:p w14:paraId="6BA9CD7B" w14:textId="19E8A6E6" w:rsidR="003934F8" w:rsidRPr="003934F8" w:rsidRDefault="003934F8" w:rsidP="003934F8">
      <w:pPr>
        <w:pStyle w:val="SectionHeading"/>
        <w:numPr>
          <w:ilvl w:val="0"/>
          <w:numId w:val="0"/>
        </w:numPr>
        <w:spacing w:before="0" w:beforeAutospacing="0" w:line="276" w:lineRule="auto"/>
        <w:ind w:left="363"/>
        <w:jc w:val="both"/>
        <w:rPr>
          <w:b/>
          <w:bCs/>
        </w:rPr>
      </w:pPr>
      <w:r w:rsidRPr="009064FE">
        <w:t xml:space="preserve">Gambar </w:t>
      </w:r>
      <w:r>
        <w:t>1</w:t>
      </w:r>
      <w:r w:rsidRPr="009064FE">
        <w:t xml:space="preserve"> </w:t>
      </w:r>
      <w:r w:rsidRPr="000279CD">
        <w:t xml:space="preserve">menunjukkan struktur Decision Tree yang dihasilkan setelah dilakukan proses </w:t>
      </w:r>
      <w:r w:rsidRPr="003934F8">
        <w:rPr>
          <w:i/>
          <w:iCs/>
        </w:rPr>
        <w:t>pruning</w:t>
      </w:r>
      <w:r w:rsidRPr="000279CD">
        <w:t xml:space="preserve"> menggunakan parameter ccp_alpha = 0,01 dengan batas kedalaman pohon (max_depth) sebesar 5. Proses </w:t>
      </w:r>
      <w:r w:rsidRPr="003934F8">
        <w:rPr>
          <w:i/>
          <w:iCs/>
        </w:rPr>
        <w:t>pruning</w:t>
      </w:r>
      <w:r w:rsidRPr="000279CD">
        <w:t xml:space="preserve"> bertujuan untuk mengurangi kompleksitas model dengan menghilangkan cabang-cabang yang memberikan kontribusi kecil terhadap proses klasifikasi, sehingga model menjadi lebih sederhana, mudah diinterpretasikan, serta mampu mengurangi risiko </w:t>
      </w:r>
      <w:r w:rsidRPr="003934F8">
        <w:rPr>
          <w:i/>
          <w:iCs/>
        </w:rPr>
        <w:t>overfitting</w:t>
      </w:r>
      <w:r w:rsidRPr="000279CD">
        <w:t>.</w:t>
      </w:r>
    </w:p>
    <w:p w14:paraId="65077F41" w14:textId="77777777" w:rsidR="003934F8" w:rsidRPr="004F5160" w:rsidRDefault="003934F8" w:rsidP="003934F8">
      <w:pPr>
        <w:pStyle w:val="SectionHeading"/>
        <w:numPr>
          <w:ilvl w:val="0"/>
          <w:numId w:val="0"/>
        </w:numPr>
        <w:spacing w:before="120" w:beforeAutospacing="0" w:line="240" w:lineRule="auto"/>
        <w:ind w:left="426"/>
        <w:rPr>
          <w:rStyle w:val="Strong"/>
        </w:rPr>
      </w:pPr>
    </w:p>
    <w:p w14:paraId="4D5A85BA" w14:textId="77777777" w:rsidR="003934F8" w:rsidRDefault="003934F8" w:rsidP="00E34859">
      <w:pPr>
        <w:pStyle w:val="SectionHeading"/>
        <w:keepNext/>
        <w:numPr>
          <w:ilvl w:val="0"/>
          <w:numId w:val="0"/>
        </w:numPr>
        <w:spacing w:before="120" w:beforeAutospacing="0" w:line="240" w:lineRule="auto"/>
        <w:jc w:val="center"/>
      </w:pPr>
      <w:r w:rsidRPr="004F5160">
        <w:rPr>
          <w:rStyle w:val="Strong"/>
          <w:noProof/>
        </w:rPr>
        <w:drawing>
          <wp:inline distT="0" distB="0" distL="0" distR="0" wp14:anchorId="04C90C32" wp14:editId="1CB0869E">
            <wp:extent cx="4348196" cy="2274073"/>
            <wp:effectExtent l="19050" t="19050" r="14605" b="12065"/>
            <wp:docPr id="1152869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69984" name=""/>
                    <pic:cNvPicPr/>
                  </pic:nvPicPr>
                  <pic:blipFill rotWithShape="1">
                    <a:blip r:embed="rId11"/>
                    <a:srcRect l="6938" r="6817" b="5284"/>
                    <a:stretch>
                      <a:fillRect/>
                    </a:stretch>
                  </pic:blipFill>
                  <pic:spPr bwMode="auto">
                    <a:xfrm>
                      <a:off x="0" y="0"/>
                      <a:ext cx="4441139" cy="232268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4C8FD4D" w14:textId="77777777" w:rsidR="003934F8" w:rsidRPr="003934F8" w:rsidRDefault="003934F8" w:rsidP="003934F8">
      <w:pPr>
        <w:pStyle w:val="Caption"/>
        <w:spacing w:before="0"/>
        <w:rPr>
          <w:b w:val="0"/>
          <w:bCs/>
          <w:sz w:val="20"/>
        </w:rPr>
      </w:pPr>
      <w:r w:rsidRPr="003934F8">
        <w:rPr>
          <w:b w:val="0"/>
          <w:bCs/>
          <w:sz w:val="20"/>
        </w:rPr>
        <w:t xml:space="preserve">Gambar </w:t>
      </w:r>
      <w:r w:rsidRPr="003934F8">
        <w:rPr>
          <w:b w:val="0"/>
          <w:bCs/>
          <w:sz w:val="20"/>
        </w:rPr>
        <w:fldChar w:fldCharType="begin"/>
      </w:r>
      <w:r w:rsidRPr="003934F8">
        <w:rPr>
          <w:b w:val="0"/>
          <w:bCs/>
          <w:sz w:val="20"/>
        </w:rPr>
        <w:instrText xml:space="preserve"> SEQ Gambar \* ARABIC </w:instrText>
      </w:r>
      <w:r w:rsidRPr="003934F8">
        <w:rPr>
          <w:b w:val="0"/>
          <w:bCs/>
          <w:sz w:val="20"/>
        </w:rPr>
        <w:fldChar w:fldCharType="separate"/>
      </w:r>
      <w:r w:rsidRPr="003934F8">
        <w:rPr>
          <w:b w:val="0"/>
          <w:bCs/>
          <w:noProof/>
          <w:sz w:val="20"/>
        </w:rPr>
        <w:t>1</w:t>
      </w:r>
      <w:r w:rsidRPr="003934F8">
        <w:rPr>
          <w:b w:val="0"/>
          <w:bCs/>
          <w:sz w:val="20"/>
        </w:rPr>
        <w:fldChar w:fldCharType="end"/>
      </w:r>
      <w:r w:rsidRPr="003934F8">
        <w:rPr>
          <w:b w:val="0"/>
          <w:bCs/>
          <w:sz w:val="20"/>
        </w:rPr>
        <w:t xml:space="preserve"> Visualisasi Decision Tree (Dengan Pruning cpp_alpha=0.01, max_depth=5) </w:t>
      </w:r>
    </w:p>
    <w:p w14:paraId="1391DB74" w14:textId="77777777" w:rsidR="003934F8" w:rsidRPr="00A11F04" w:rsidRDefault="003934F8" w:rsidP="003934F8">
      <w:pPr>
        <w:pStyle w:val="SectionHeading"/>
        <w:spacing w:before="0" w:beforeAutospacing="0" w:line="276" w:lineRule="auto"/>
        <w:ind w:left="363" w:hanging="363"/>
        <w:rPr>
          <w:rStyle w:val="Strong"/>
          <w:b w:val="0"/>
          <w:bCs w:val="0"/>
        </w:rPr>
      </w:pPr>
      <w:r>
        <w:rPr>
          <w:rStyle w:val="Strong"/>
          <w:b w:val="0"/>
          <w:bCs w:val="0"/>
        </w:rPr>
        <w:t>Hasil Klasifikasi</w:t>
      </w:r>
    </w:p>
    <w:p w14:paraId="5D9CA42A" w14:textId="77777777" w:rsidR="003934F8" w:rsidRPr="00402C55" w:rsidRDefault="003934F8" w:rsidP="003934F8">
      <w:pPr>
        <w:pStyle w:val="SectionHeading"/>
        <w:numPr>
          <w:ilvl w:val="0"/>
          <w:numId w:val="0"/>
        </w:numPr>
        <w:spacing w:before="0" w:beforeAutospacing="0" w:line="276" w:lineRule="auto"/>
        <w:ind w:left="363"/>
        <w:jc w:val="both"/>
      </w:pPr>
      <w:r w:rsidRPr="003934F8">
        <w:t>Eksperimen</w:t>
      </w:r>
      <w:r w:rsidRPr="003A065B">
        <w:rPr>
          <w:lang w:val="nb-NO"/>
        </w:rPr>
        <w:t xml:space="preserve"> klasifikasi biner dievaluasi menggunakan himpunan data uji berjumlah 42.209 baris data. Hasil komparasi metrik evaluasi dari ketiga algoritma pemelajaran disajikan pada Tabel 1.</w:t>
      </w:r>
    </w:p>
    <w:p w14:paraId="5D52D3D8" w14:textId="28A17F86" w:rsidR="003934F8" w:rsidRPr="003934F8" w:rsidRDefault="003934F8" w:rsidP="003934F8">
      <w:pPr>
        <w:pStyle w:val="Caption"/>
        <w:widowControl w:val="0"/>
        <w:spacing w:before="0" w:after="0" w:line="360" w:lineRule="auto"/>
        <w:rPr>
          <w:b w:val="0"/>
          <w:bCs/>
          <w:sz w:val="20"/>
          <w:szCs w:val="21"/>
        </w:rPr>
      </w:pPr>
      <w:r w:rsidRPr="003934F8">
        <w:rPr>
          <w:b w:val="0"/>
          <w:bCs/>
          <w:sz w:val="20"/>
          <w:szCs w:val="21"/>
        </w:rPr>
        <w:t xml:space="preserve">Tabel </w:t>
      </w:r>
      <w:r w:rsidRPr="003934F8">
        <w:rPr>
          <w:b w:val="0"/>
          <w:bCs/>
          <w:sz w:val="20"/>
          <w:szCs w:val="21"/>
        </w:rPr>
        <w:fldChar w:fldCharType="begin"/>
      </w:r>
      <w:r w:rsidRPr="003934F8">
        <w:rPr>
          <w:b w:val="0"/>
          <w:bCs/>
          <w:sz w:val="20"/>
          <w:szCs w:val="21"/>
        </w:rPr>
        <w:instrText xml:space="preserve"> SEQ Tabel \* ARABIC </w:instrText>
      </w:r>
      <w:r w:rsidRPr="003934F8">
        <w:rPr>
          <w:b w:val="0"/>
          <w:bCs/>
          <w:sz w:val="20"/>
          <w:szCs w:val="21"/>
        </w:rPr>
        <w:fldChar w:fldCharType="separate"/>
      </w:r>
      <w:r w:rsidRPr="003934F8">
        <w:rPr>
          <w:b w:val="0"/>
          <w:bCs/>
          <w:noProof/>
          <w:sz w:val="20"/>
          <w:szCs w:val="21"/>
        </w:rPr>
        <w:t>1</w:t>
      </w:r>
      <w:r w:rsidRPr="003934F8">
        <w:rPr>
          <w:b w:val="0"/>
          <w:bCs/>
          <w:sz w:val="20"/>
          <w:szCs w:val="21"/>
        </w:rPr>
        <w:fldChar w:fldCharType="end"/>
      </w:r>
      <w:r>
        <w:rPr>
          <w:b w:val="0"/>
          <w:bCs/>
          <w:sz w:val="20"/>
          <w:szCs w:val="21"/>
        </w:rPr>
        <w:t>.</w:t>
      </w:r>
      <w:r w:rsidRPr="003934F8">
        <w:rPr>
          <w:b w:val="0"/>
          <w:bCs/>
          <w:sz w:val="20"/>
          <w:szCs w:val="21"/>
        </w:rPr>
        <w:t xml:space="preserve"> Model tabel yang digunakan</w:t>
      </w:r>
    </w:p>
    <w:tbl>
      <w:tblPr>
        <w:tblStyle w:val="TableGrid"/>
        <w:tblW w:w="4764" w:type="pct"/>
        <w:tblInd w:w="279" w:type="dxa"/>
        <w:tblLook w:val="04A0" w:firstRow="1" w:lastRow="0" w:firstColumn="1" w:lastColumn="0" w:noHBand="0" w:noVBand="1"/>
      </w:tblPr>
      <w:tblGrid>
        <w:gridCol w:w="1705"/>
        <w:gridCol w:w="1840"/>
        <w:gridCol w:w="1561"/>
        <w:gridCol w:w="1276"/>
        <w:gridCol w:w="992"/>
        <w:gridCol w:w="990"/>
      </w:tblGrid>
      <w:tr w:rsidR="003934F8" w14:paraId="43343901" w14:textId="77777777" w:rsidTr="003934F8">
        <w:tc>
          <w:tcPr>
            <w:tcW w:w="1019" w:type="pct"/>
          </w:tcPr>
          <w:p w14:paraId="4D95F796" w14:textId="77777777" w:rsidR="003934F8" w:rsidRPr="003837F9" w:rsidRDefault="003934F8" w:rsidP="001E63EB">
            <w:pPr>
              <w:widowControl w:val="0"/>
              <w:tabs>
                <w:tab w:val="left" w:pos="29"/>
              </w:tabs>
              <w:spacing w:after="0" w:line="360" w:lineRule="auto"/>
              <w:ind w:left="142"/>
              <w:jc w:val="center"/>
              <w:rPr>
                <w:b/>
                <w:bCs/>
                <w:sz w:val="18"/>
                <w:szCs w:val="18"/>
              </w:rPr>
            </w:pPr>
            <w:r>
              <w:rPr>
                <w:b/>
                <w:bCs/>
                <w:sz w:val="18"/>
                <w:szCs w:val="18"/>
              </w:rPr>
              <w:t>Metode Klasifikasi</w:t>
            </w:r>
          </w:p>
        </w:tc>
        <w:tc>
          <w:tcPr>
            <w:tcW w:w="1100" w:type="pct"/>
          </w:tcPr>
          <w:p w14:paraId="0D480179" w14:textId="77777777" w:rsidR="003934F8" w:rsidRPr="003837F9" w:rsidRDefault="003934F8" w:rsidP="001E63EB">
            <w:pPr>
              <w:widowControl w:val="0"/>
              <w:tabs>
                <w:tab w:val="left" w:pos="29"/>
              </w:tabs>
              <w:spacing w:after="0" w:line="360" w:lineRule="auto"/>
              <w:ind w:left="142"/>
              <w:jc w:val="center"/>
              <w:rPr>
                <w:b/>
                <w:bCs/>
                <w:sz w:val="18"/>
                <w:szCs w:val="18"/>
              </w:rPr>
            </w:pPr>
            <w:r>
              <w:rPr>
                <w:b/>
                <w:bCs/>
                <w:sz w:val="18"/>
                <w:szCs w:val="18"/>
              </w:rPr>
              <w:t>Train Accuracy</w:t>
            </w:r>
          </w:p>
        </w:tc>
        <w:tc>
          <w:tcPr>
            <w:tcW w:w="933" w:type="pct"/>
          </w:tcPr>
          <w:p w14:paraId="1E6D397A" w14:textId="77777777" w:rsidR="003934F8" w:rsidRPr="003837F9" w:rsidRDefault="003934F8" w:rsidP="001E63EB">
            <w:pPr>
              <w:widowControl w:val="0"/>
              <w:tabs>
                <w:tab w:val="left" w:pos="29"/>
              </w:tabs>
              <w:spacing w:after="0" w:line="360" w:lineRule="auto"/>
              <w:ind w:left="142"/>
              <w:jc w:val="center"/>
              <w:rPr>
                <w:b/>
                <w:bCs/>
                <w:sz w:val="18"/>
                <w:szCs w:val="18"/>
              </w:rPr>
            </w:pPr>
            <w:r>
              <w:rPr>
                <w:b/>
                <w:bCs/>
                <w:sz w:val="18"/>
                <w:szCs w:val="18"/>
              </w:rPr>
              <w:t>Test Accuracy</w:t>
            </w:r>
          </w:p>
        </w:tc>
        <w:tc>
          <w:tcPr>
            <w:tcW w:w="763" w:type="pct"/>
          </w:tcPr>
          <w:p w14:paraId="5F42D1D6" w14:textId="77777777" w:rsidR="003934F8" w:rsidRPr="003837F9" w:rsidRDefault="003934F8" w:rsidP="001E63EB">
            <w:pPr>
              <w:widowControl w:val="0"/>
              <w:tabs>
                <w:tab w:val="left" w:pos="29"/>
              </w:tabs>
              <w:spacing w:after="0" w:line="360" w:lineRule="auto"/>
              <w:ind w:left="142"/>
              <w:jc w:val="center"/>
              <w:rPr>
                <w:b/>
                <w:bCs/>
                <w:sz w:val="18"/>
                <w:szCs w:val="18"/>
              </w:rPr>
            </w:pPr>
            <w:r>
              <w:rPr>
                <w:b/>
                <w:bCs/>
                <w:sz w:val="18"/>
                <w:szCs w:val="18"/>
              </w:rPr>
              <w:t>Precision</w:t>
            </w:r>
          </w:p>
        </w:tc>
        <w:tc>
          <w:tcPr>
            <w:tcW w:w="593" w:type="pct"/>
          </w:tcPr>
          <w:p w14:paraId="2178FAC0" w14:textId="77777777" w:rsidR="003934F8" w:rsidRPr="003837F9" w:rsidRDefault="003934F8" w:rsidP="001E63EB">
            <w:pPr>
              <w:widowControl w:val="0"/>
              <w:tabs>
                <w:tab w:val="left" w:pos="29"/>
              </w:tabs>
              <w:spacing w:after="0" w:line="360" w:lineRule="auto"/>
              <w:ind w:left="142"/>
              <w:jc w:val="center"/>
              <w:rPr>
                <w:b/>
                <w:bCs/>
                <w:sz w:val="18"/>
                <w:szCs w:val="18"/>
              </w:rPr>
            </w:pPr>
            <w:r>
              <w:rPr>
                <w:b/>
                <w:bCs/>
                <w:sz w:val="18"/>
                <w:szCs w:val="18"/>
              </w:rPr>
              <w:t>Recall</w:t>
            </w:r>
          </w:p>
        </w:tc>
        <w:tc>
          <w:tcPr>
            <w:tcW w:w="592" w:type="pct"/>
          </w:tcPr>
          <w:p w14:paraId="393862D4" w14:textId="77777777" w:rsidR="003934F8" w:rsidRPr="003837F9" w:rsidRDefault="003934F8" w:rsidP="001E63EB">
            <w:pPr>
              <w:widowControl w:val="0"/>
              <w:tabs>
                <w:tab w:val="left" w:pos="29"/>
              </w:tabs>
              <w:spacing w:after="0" w:line="360" w:lineRule="auto"/>
              <w:ind w:left="142"/>
              <w:jc w:val="center"/>
              <w:rPr>
                <w:b/>
                <w:bCs/>
                <w:sz w:val="18"/>
                <w:szCs w:val="18"/>
              </w:rPr>
            </w:pPr>
            <w:r>
              <w:rPr>
                <w:b/>
                <w:bCs/>
                <w:sz w:val="18"/>
                <w:szCs w:val="18"/>
              </w:rPr>
              <w:t>F1-Score</w:t>
            </w:r>
          </w:p>
        </w:tc>
      </w:tr>
      <w:tr w:rsidR="003934F8" w14:paraId="1163C638" w14:textId="77777777" w:rsidTr="003934F8">
        <w:tc>
          <w:tcPr>
            <w:tcW w:w="1019" w:type="pct"/>
          </w:tcPr>
          <w:p w14:paraId="457BBAF9" w14:textId="77777777" w:rsidR="003934F8" w:rsidRPr="003837F9" w:rsidRDefault="003934F8" w:rsidP="001E63EB">
            <w:pPr>
              <w:widowControl w:val="0"/>
              <w:tabs>
                <w:tab w:val="left" w:pos="29"/>
              </w:tabs>
              <w:spacing w:after="0" w:line="360" w:lineRule="auto"/>
              <w:ind w:left="142"/>
              <w:jc w:val="center"/>
              <w:rPr>
                <w:sz w:val="18"/>
                <w:szCs w:val="18"/>
              </w:rPr>
            </w:pPr>
            <w:r w:rsidRPr="005475EB">
              <w:rPr>
                <w:b/>
                <w:bCs/>
                <w:sz w:val="18"/>
                <w:szCs w:val="18"/>
              </w:rPr>
              <w:t>Decision Tree</w:t>
            </w:r>
          </w:p>
        </w:tc>
        <w:tc>
          <w:tcPr>
            <w:tcW w:w="1100" w:type="pct"/>
          </w:tcPr>
          <w:p w14:paraId="36C0B39B" w14:textId="77777777" w:rsidR="003934F8" w:rsidRPr="00D91346" w:rsidRDefault="003934F8" w:rsidP="001E63EB">
            <w:pPr>
              <w:widowControl w:val="0"/>
              <w:tabs>
                <w:tab w:val="left" w:pos="29"/>
              </w:tabs>
              <w:spacing w:after="0" w:line="360" w:lineRule="auto"/>
              <w:ind w:left="142"/>
              <w:jc w:val="left"/>
              <w:rPr>
                <w:sz w:val="18"/>
                <w:szCs w:val="18"/>
              </w:rPr>
            </w:pPr>
            <w:r w:rsidRPr="00D91346">
              <w:rPr>
                <w:color w:val="1F1F1F"/>
                <w:sz w:val="18"/>
                <w:szCs w:val="18"/>
              </w:rPr>
              <w:t>0,9998</w:t>
            </w:r>
          </w:p>
        </w:tc>
        <w:tc>
          <w:tcPr>
            <w:tcW w:w="933" w:type="pct"/>
          </w:tcPr>
          <w:p w14:paraId="19B71049" w14:textId="77777777" w:rsidR="003934F8" w:rsidRPr="00D91346" w:rsidRDefault="003934F8" w:rsidP="001E63EB">
            <w:pPr>
              <w:widowControl w:val="0"/>
              <w:tabs>
                <w:tab w:val="left" w:pos="29"/>
              </w:tabs>
              <w:spacing w:after="0" w:line="360" w:lineRule="auto"/>
              <w:ind w:left="142"/>
              <w:jc w:val="left"/>
              <w:rPr>
                <w:sz w:val="18"/>
                <w:szCs w:val="18"/>
              </w:rPr>
            </w:pPr>
            <w:r w:rsidRPr="00D91346">
              <w:rPr>
                <w:color w:val="1F1F1F"/>
                <w:sz w:val="18"/>
                <w:szCs w:val="18"/>
              </w:rPr>
              <w:t>0,9977</w:t>
            </w:r>
          </w:p>
        </w:tc>
        <w:tc>
          <w:tcPr>
            <w:tcW w:w="763" w:type="pct"/>
          </w:tcPr>
          <w:p w14:paraId="1EF8853B" w14:textId="77777777" w:rsidR="003934F8" w:rsidRPr="00D91346" w:rsidRDefault="003934F8" w:rsidP="001E63EB">
            <w:pPr>
              <w:widowControl w:val="0"/>
              <w:tabs>
                <w:tab w:val="left" w:pos="29"/>
              </w:tabs>
              <w:spacing w:after="0" w:line="360" w:lineRule="auto"/>
              <w:ind w:left="142"/>
              <w:jc w:val="left"/>
              <w:rPr>
                <w:sz w:val="18"/>
                <w:szCs w:val="18"/>
              </w:rPr>
            </w:pPr>
            <w:r w:rsidRPr="00D91346">
              <w:rPr>
                <w:color w:val="1F1F1F"/>
                <w:sz w:val="18"/>
                <w:szCs w:val="18"/>
              </w:rPr>
              <w:t>0,9985</w:t>
            </w:r>
          </w:p>
        </w:tc>
        <w:tc>
          <w:tcPr>
            <w:tcW w:w="593" w:type="pct"/>
          </w:tcPr>
          <w:p w14:paraId="3F1BF190" w14:textId="77777777" w:rsidR="003934F8" w:rsidRPr="00D91346" w:rsidRDefault="003934F8" w:rsidP="001E63EB">
            <w:pPr>
              <w:widowControl w:val="0"/>
              <w:tabs>
                <w:tab w:val="left" w:pos="29"/>
              </w:tabs>
              <w:spacing w:after="0" w:line="360" w:lineRule="auto"/>
              <w:ind w:left="142"/>
              <w:jc w:val="left"/>
              <w:rPr>
                <w:sz w:val="18"/>
                <w:szCs w:val="18"/>
              </w:rPr>
            </w:pPr>
            <w:r w:rsidRPr="00D91346">
              <w:rPr>
                <w:color w:val="1F1F1F"/>
                <w:sz w:val="18"/>
                <w:szCs w:val="18"/>
              </w:rPr>
              <w:t>0,9985</w:t>
            </w:r>
          </w:p>
        </w:tc>
        <w:tc>
          <w:tcPr>
            <w:tcW w:w="592" w:type="pct"/>
          </w:tcPr>
          <w:p w14:paraId="2E0F05F1" w14:textId="77777777" w:rsidR="003934F8" w:rsidRPr="00D91346" w:rsidRDefault="003934F8" w:rsidP="001E63EB">
            <w:pPr>
              <w:widowControl w:val="0"/>
              <w:tabs>
                <w:tab w:val="left" w:pos="29"/>
              </w:tabs>
              <w:spacing w:after="0" w:line="360" w:lineRule="auto"/>
              <w:ind w:left="142"/>
              <w:jc w:val="left"/>
              <w:rPr>
                <w:sz w:val="18"/>
                <w:szCs w:val="18"/>
              </w:rPr>
            </w:pPr>
            <w:r w:rsidRPr="00D91346">
              <w:rPr>
                <w:color w:val="1F1F1F"/>
                <w:sz w:val="18"/>
                <w:szCs w:val="18"/>
              </w:rPr>
              <w:t>0,9985</w:t>
            </w:r>
          </w:p>
        </w:tc>
      </w:tr>
      <w:tr w:rsidR="003934F8" w14:paraId="472FE2D7" w14:textId="77777777" w:rsidTr="003934F8">
        <w:tc>
          <w:tcPr>
            <w:tcW w:w="1019" w:type="pct"/>
          </w:tcPr>
          <w:p w14:paraId="3BB819C0" w14:textId="77777777" w:rsidR="003934F8" w:rsidRPr="003837F9" w:rsidRDefault="003934F8" w:rsidP="001E63EB">
            <w:pPr>
              <w:widowControl w:val="0"/>
              <w:tabs>
                <w:tab w:val="left" w:pos="29"/>
              </w:tabs>
              <w:spacing w:after="0" w:line="360" w:lineRule="auto"/>
              <w:ind w:left="142"/>
              <w:jc w:val="center"/>
              <w:rPr>
                <w:sz w:val="18"/>
                <w:szCs w:val="18"/>
              </w:rPr>
            </w:pPr>
            <w:r w:rsidRPr="005475EB">
              <w:rPr>
                <w:b/>
                <w:bCs/>
                <w:sz w:val="18"/>
                <w:szCs w:val="18"/>
              </w:rPr>
              <w:t>Random Forest</w:t>
            </w:r>
          </w:p>
        </w:tc>
        <w:tc>
          <w:tcPr>
            <w:tcW w:w="1100" w:type="pct"/>
          </w:tcPr>
          <w:p w14:paraId="20C0B890" w14:textId="77777777" w:rsidR="003934F8" w:rsidRPr="00D91346" w:rsidRDefault="003934F8" w:rsidP="001E63EB">
            <w:pPr>
              <w:widowControl w:val="0"/>
              <w:tabs>
                <w:tab w:val="left" w:pos="29"/>
              </w:tabs>
              <w:spacing w:after="0" w:line="360" w:lineRule="auto"/>
              <w:ind w:left="142"/>
              <w:jc w:val="left"/>
              <w:rPr>
                <w:b/>
                <w:bCs/>
                <w:sz w:val="18"/>
                <w:szCs w:val="18"/>
              </w:rPr>
            </w:pPr>
            <w:r w:rsidRPr="00D91346">
              <w:rPr>
                <w:b/>
                <w:bCs/>
                <w:color w:val="1F1F1F"/>
                <w:sz w:val="18"/>
                <w:szCs w:val="18"/>
              </w:rPr>
              <w:t>0,9998</w:t>
            </w:r>
          </w:p>
        </w:tc>
        <w:tc>
          <w:tcPr>
            <w:tcW w:w="933" w:type="pct"/>
          </w:tcPr>
          <w:p w14:paraId="1C752FAD" w14:textId="77777777" w:rsidR="003934F8" w:rsidRPr="00D91346" w:rsidRDefault="003934F8" w:rsidP="001E63EB">
            <w:pPr>
              <w:widowControl w:val="0"/>
              <w:tabs>
                <w:tab w:val="left" w:pos="29"/>
              </w:tabs>
              <w:spacing w:after="0" w:line="360" w:lineRule="auto"/>
              <w:ind w:left="142"/>
              <w:jc w:val="left"/>
              <w:rPr>
                <w:b/>
                <w:bCs/>
                <w:sz w:val="18"/>
                <w:szCs w:val="18"/>
              </w:rPr>
            </w:pPr>
            <w:r w:rsidRPr="00D91346">
              <w:rPr>
                <w:b/>
                <w:bCs/>
                <w:color w:val="1F1F1F"/>
                <w:sz w:val="18"/>
                <w:szCs w:val="18"/>
              </w:rPr>
              <w:t>0,9986</w:t>
            </w:r>
          </w:p>
        </w:tc>
        <w:tc>
          <w:tcPr>
            <w:tcW w:w="763" w:type="pct"/>
          </w:tcPr>
          <w:p w14:paraId="56B2BEA3" w14:textId="77777777" w:rsidR="003934F8" w:rsidRPr="00D91346" w:rsidRDefault="003934F8" w:rsidP="001E63EB">
            <w:pPr>
              <w:widowControl w:val="0"/>
              <w:tabs>
                <w:tab w:val="left" w:pos="29"/>
              </w:tabs>
              <w:spacing w:after="0" w:line="360" w:lineRule="auto"/>
              <w:ind w:left="142"/>
              <w:jc w:val="left"/>
              <w:rPr>
                <w:b/>
                <w:bCs/>
                <w:sz w:val="18"/>
                <w:szCs w:val="18"/>
              </w:rPr>
            </w:pPr>
            <w:r w:rsidRPr="00D91346">
              <w:rPr>
                <w:b/>
                <w:bCs/>
                <w:color w:val="1F1F1F"/>
                <w:sz w:val="18"/>
                <w:szCs w:val="18"/>
              </w:rPr>
              <w:t>0,9987</w:t>
            </w:r>
          </w:p>
        </w:tc>
        <w:tc>
          <w:tcPr>
            <w:tcW w:w="593" w:type="pct"/>
          </w:tcPr>
          <w:p w14:paraId="2248554C" w14:textId="77777777" w:rsidR="003934F8" w:rsidRPr="00D91346" w:rsidRDefault="003934F8" w:rsidP="001E63EB">
            <w:pPr>
              <w:widowControl w:val="0"/>
              <w:tabs>
                <w:tab w:val="left" w:pos="29"/>
              </w:tabs>
              <w:spacing w:after="0" w:line="360" w:lineRule="auto"/>
              <w:ind w:left="142"/>
              <w:jc w:val="left"/>
              <w:rPr>
                <w:sz w:val="18"/>
                <w:szCs w:val="18"/>
              </w:rPr>
            </w:pPr>
            <w:r w:rsidRPr="00D91346">
              <w:rPr>
                <w:b/>
                <w:bCs/>
                <w:color w:val="1F1F1F"/>
                <w:sz w:val="18"/>
                <w:szCs w:val="18"/>
              </w:rPr>
              <w:t>0,9995</w:t>
            </w:r>
          </w:p>
        </w:tc>
        <w:tc>
          <w:tcPr>
            <w:tcW w:w="592" w:type="pct"/>
          </w:tcPr>
          <w:p w14:paraId="4BFD1588" w14:textId="77777777" w:rsidR="003934F8" w:rsidRPr="00D91346" w:rsidRDefault="003934F8" w:rsidP="001E63EB">
            <w:pPr>
              <w:widowControl w:val="0"/>
              <w:tabs>
                <w:tab w:val="left" w:pos="29"/>
              </w:tabs>
              <w:spacing w:after="0" w:line="360" w:lineRule="auto"/>
              <w:ind w:left="142"/>
              <w:jc w:val="left"/>
              <w:rPr>
                <w:sz w:val="18"/>
                <w:szCs w:val="18"/>
              </w:rPr>
            </w:pPr>
            <w:r w:rsidRPr="00D91346">
              <w:rPr>
                <w:b/>
                <w:bCs/>
                <w:color w:val="1F1F1F"/>
                <w:sz w:val="18"/>
                <w:szCs w:val="18"/>
              </w:rPr>
              <w:t>0,9991</w:t>
            </w:r>
          </w:p>
        </w:tc>
      </w:tr>
      <w:tr w:rsidR="003934F8" w14:paraId="79B820E1" w14:textId="77777777" w:rsidTr="003934F8">
        <w:tc>
          <w:tcPr>
            <w:tcW w:w="1019" w:type="pct"/>
          </w:tcPr>
          <w:p w14:paraId="131E232E" w14:textId="77777777" w:rsidR="003934F8" w:rsidRPr="003837F9" w:rsidRDefault="003934F8" w:rsidP="001E63EB">
            <w:pPr>
              <w:widowControl w:val="0"/>
              <w:tabs>
                <w:tab w:val="left" w:pos="29"/>
              </w:tabs>
              <w:spacing w:after="0" w:line="360" w:lineRule="auto"/>
              <w:ind w:left="142"/>
              <w:jc w:val="center"/>
              <w:rPr>
                <w:sz w:val="18"/>
                <w:szCs w:val="18"/>
              </w:rPr>
            </w:pPr>
            <w:r w:rsidRPr="005475EB">
              <w:rPr>
                <w:b/>
                <w:bCs/>
                <w:sz w:val="18"/>
                <w:szCs w:val="18"/>
              </w:rPr>
              <w:t>XGBoost</w:t>
            </w:r>
          </w:p>
        </w:tc>
        <w:tc>
          <w:tcPr>
            <w:tcW w:w="1100" w:type="pct"/>
          </w:tcPr>
          <w:p w14:paraId="063863B9" w14:textId="77777777" w:rsidR="003934F8" w:rsidRPr="00D91346" w:rsidRDefault="003934F8" w:rsidP="001E63EB">
            <w:pPr>
              <w:widowControl w:val="0"/>
              <w:tabs>
                <w:tab w:val="left" w:pos="29"/>
              </w:tabs>
              <w:spacing w:after="0" w:line="360" w:lineRule="auto"/>
              <w:ind w:left="142"/>
              <w:jc w:val="left"/>
              <w:rPr>
                <w:sz w:val="18"/>
                <w:szCs w:val="18"/>
              </w:rPr>
            </w:pPr>
            <w:r w:rsidRPr="00D91346">
              <w:rPr>
                <w:color w:val="1F1F1F"/>
                <w:sz w:val="18"/>
                <w:szCs w:val="18"/>
              </w:rPr>
              <w:t>0,9992</w:t>
            </w:r>
          </w:p>
        </w:tc>
        <w:tc>
          <w:tcPr>
            <w:tcW w:w="933" w:type="pct"/>
          </w:tcPr>
          <w:p w14:paraId="3C5652AD" w14:textId="77777777" w:rsidR="003934F8" w:rsidRPr="00D91346" w:rsidRDefault="003934F8" w:rsidP="001E63EB">
            <w:pPr>
              <w:widowControl w:val="0"/>
              <w:tabs>
                <w:tab w:val="left" w:pos="29"/>
              </w:tabs>
              <w:spacing w:after="0" w:line="360" w:lineRule="auto"/>
              <w:ind w:left="142"/>
              <w:jc w:val="left"/>
              <w:rPr>
                <w:sz w:val="18"/>
                <w:szCs w:val="18"/>
              </w:rPr>
            </w:pPr>
            <w:r w:rsidRPr="00D91346">
              <w:rPr>
                <w:color w:val="1F1F1F"/>
                <w:sz w:val="18"/>
                <w:szCs w:val="18"/>
              </w:rPr>
              <w:t>0,9982</w:t>
            </w:r>
          </w:p>
        </w:tc>
        <w:tc>
          <w:tcPr>
            <w:tcW w:w="763" w:type="pct"/>
          </w:tcPr>
          <w:p w14:paraId="56AE7F9A" w14:textId="77777777" w:rsidR="003934F8" w:rsidRPr="00D91346" w:rsidRDefault="003934F8" w:rsidP="001E63EB">
            <w:pPr>
              <w:widowControl w:val="0"/>
              <w:tabs>
                <w:tab w:val="left" w:pos="29"/>
              </w:tabs>
              <w:spacing w:after="0" w:line="360" w:lineRule="auto"/>
              <w:ind w:left="142"/>
              <w:jc w:val="left"/>
              <w:rPr>
                <w:sz w:val="18"/>
                <w:szCs w:val="18"/>
              </w:rPr>
            </w:pPr>
            <w:r w:rsidRPr="00D91346">
              <w:rPr>
                <w:color w:val="1F1F1F"/>
                <w:sz w:val="18"/>
                <w:szCs w:val="18"/>
              </w:rPr>
              <w:t>0,9986</w:t>
            </w:r>
          </w:p>
        </w:tc>
        <w:tc>
          <w:tcPr>
            <w:tcW w:w="593" w:type="pct"/>
          </w:tcPr>
          <w:p w14:paraId="7F621F18" w14:textId="77777777" w:rsidR="003934F8" w:rsidRPr="00D91346" w:rsidRDefault="003934F8" w:rsidP="001E63EB">
            <w:pPr>
              <w:widowControl w:val="0"/>
              <w:tabs>
                <w:tab w:val="left" w:pos="29"/>
              </w:tabs>
              <w:spacing w:after="0" w:line="360" w:lineRule="auto"/>
              <w:ind w:left="142"/>
              <w:jc w:val="left"/>
              <w:rPr>
                <w:sz w:val="18"/>
                <w:szCs w:val="18"/>
              </w:rPr>
            </w:pPr>
            <w:r w:rsidRPr="00D91346">
              <w:rPr>
                <w:color w:val="1F1F1F"/>
                <w:sz w:val="18"/>
                <w:szCs w:val="18"/>
              </w:rPr>
              <w:t>0,9990</w:t>
            </w:r>
          </w:p>
        </w:tc>
        <w:tc>
          <w:tcPr>
            <w:tcW w:w="592" w:type="pct"/>
          </w:tcPr>
          <w:p w14:paraId="724FC7FD" w14:textId="77777777" w:rsidR="003934F8" w:rsidRPr="00D91346" w:rsidRDefault="003934F8" w:rsidP="001E63EB">
            <w:pPr>
              <w:widowControl w:val="0"/>
              <w:tabs>
                <w:tab w:val="left" w:pos="29"/>
              </w:tabs>
              <w:spacing w:after="0" w:line="360" w:lineRule="auto"/>
              <w:ind w:left="142"/>
              <w:jc w:val="left"/>
              <w:rPr>
                <w:sz w:val="18"/>
                <w:szCs w:val="18"/>
              </w:rPr>
            </w:pPr>
            <w:r w:rsidRPr="00D91346">
              <w:rPr>
                <w:color w:val="1F1F1F"/>
                <w:sz w:val="18"/>
                <w:szCs w:val="18"/>
              </w:rPr>
              <w:t>0,9988</w:t>
            </w:r>
          </w:p>
        </w:tc>
      </w:tr>
    </w:tbl>
    <w:p w14:paraId="27D24E34" w14:textId="77777777" w:rsidR="003934F8" w:rsidRDefault="003934F8" w:rsidP="003934F8">
      <w:pPr>
        <w:pStyle w:val="SectionHeading"/>
        <w:numPr>
          <w:ilvl w:val="0"/>
          <w:numId w:val="0"/>
        </w:numPr>
        <w:spacing w:before="0" w:beforeAutospacing="0" w:line="276" w:lineRule="auto"/>
        <w:ind w:left="363"/>
        <w:jc w:val="both"/>
        <w:rPr>
          <w:lang w:val="en-US"/>
        </w:rPr>
      </w:pPr>
      <w:r w:rsidRPr="003934F8">
        <w:t>Berdasarkan</w:t>
      </w:r>
      <w:r w:rsidRPr="004F442B">
        <w:rPr>
          <w:lang w:val="en-US"/>
        </w:rPr>
        <w:t xml:space="preserve"> Tabel 1, ketiga algoritma klasifikasi berbasis pohon menunjukkan performa sangat tinggi dengan metrik evaluasi di atas 99%. Decision Tree menghasilkan akurasi yang baik, sedangkan Random Forest memberikan performa terbaik dengan nilai Test Accuracy sebesar 0,9986, Precision 0,9987, Recall 0,9995, dan F1-Score 0,9991. XGBoost juga menunjukkan hasil kompetitif dengan perbedaan nilai kecil dibandingkan Random Forest. Hasil ini menunjukkan bahwa pendekatan berbasis ensemble meningkatkan kemampuan klasifikasi dibandingkan model pohon tunggal. Untuk membuktikan bahwa model tidak mengalami overfitting, dilakukan perbandingan nilai Train Accuracy dan Test Accuracy yang divisualisasikan pada Gambar 2</w:t>
      </w:r>
      <w:r w:rsidRPr="00D91346">
        <w:rPr>
          <w:lang w:val="en-US"/>
        </w:rPr>
        <w:t>.</w:t>
      </w:r>
    </w:p>
    <w:p w14:paraId="4A0EDB1C" w14:textId="77777777" w:rsidR="003934F8" w:rsidRDefault="003934F8" w:rsidP="00785FAA">
      <w:pPr>
        <w:pStyle w:val="NormalWeb"/>
        <w:keepNext/>
        <w:shd w:val="clear" w:color="auto" w:fill="FFFFFF"/>
        <w:spacing w:before="120" w:beforeAutospacing="0" w:after="0" w:afterAutospacing="0" w:line="276" w:lineRule="auto"/>
        <w:ind w:left="142"/>
        <w:jc w:val="center"/>
      </w:pPr>
      <w:r>
        <w:rPr>
          <w:noProof/>
          <w:sz w:val="20"/>
          <w:szCs w:val="20"/>
          <w:lang w:val="en-US"/>
        </w:rPr>
        <w:drawing>
          <wp:inline distT="0" distB="0" distL="0" distR="0" wp14:anchorId="16ED21EE" wp14:editId="18B9DCFE">
            <wp:extent cx="3064268" cy="1892411"/>
            <wp:effectExtent l="0" t="0" r="3175" b="0"/>
            <wp:docPr id="20104688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1643" cy="1909317"/>
                    </a:xfrm>
                    <a:prstGeom prst="rect">
                      <a:avLst/>
                    </a:prstGeom>
                    <a:noFill/>
                    <a:ln>
                      <a:noFill/>
                    </a:ln>
                  </pic:spPr>
                </pic:pic>
              </a:graphicData>
            </a:graphic>
          </wp:inline>
        </w:drawing>
      </w:r>
    </w:p>
    <w:p w14:paraId="36F8A02F" w14:textId="77777777" w:rsidR="003934F8" w:rsidRPr="003934F8" w:rsidRDefault="003934F8" w:rsidP="003934F8">
      <w:pPr>
        <w:pStyle w:val="Caption"/>
        <w:spacing w:before="0"/>
        <w:rPr>
          <w:b w:val="0"/>
          <w:bCs/>
          <w:sz w:val="21"/>
          <w:szCs w:val="21"/>
        </w:rPr>
      </w:pPr>
      <w:r w:rsidRPr="003934F8">
        <w:rPr>
          <w:b w:val="0"/>
          <w:bCs/>
          <w:sz w:val="20"/>
          <w:szCs w:val="21"/>
        </w:rPr>
        <w:t xml:space="preserve">Gambar </w:t>
      </w:r>
      <w:r w:rsidRPr="003934F8">
        <w:rPr>
          <w:b w:val="0"/>
          <w:bCs/>
          <w:sz w:val="20"/>
          <w:szCs w:val="21"/>
        </w:rPr>
        <w:fldChar w:fldCharType="begin"/>
      </w:r>
      <w:r w:rsidRPr="003934F8">
        <w:rPr>
          <w:b w:val="0"/>
          <w:bCs/>
          <w:sz w:val="20"/>
          <w:szCs w:val="21"/>
        </w:rPr>
        <w:instrText xml:space="preserve"> SEQ Gambar \* ARABIC </w:instrText>
      </w:r>
      <w:r w:rsidRPr="003934F8">
        <w:rPr>
          <w:b w:val="0"/>
          <w:bCs/>
          <w:sz w:val="20"/>
          <w:szCs w:val="21"/>
        </w:rPr>
        <w:fldChar w:fldCharType="separate"/>
      </w:r>
      <w:r w:rsidRPr="003934F8">
        <w:rPr>
          <w:b w:val="0"/>
          <w:bCs/>
          <w:noProof/>
          <w:sz w:val="20"/>
          <w:szCs w:val="21"/>
        </w:rPr>
        <w:t>2</w:t>
      </w:r>
      <w:r w:rsidRPr="003934F8">
        <w:rPr>
          <w:b w:val="0"/>
          <w:bCs/>
          <w:sz w:val="20"/>
          <w:szCs w:val="21"/>
        </w:rPr>
        <w:fldChar w:fldCharType="end"/>
      </w:r>
      <w:r w:rsidRPr="003934F8">
        <w:rPr>
          <w:b w:val="0"/>
          <w:bCs/>
          <w:color w:val="000000"/>
          <w:sz w:val="20"/>
          <w:szCs w:val="21"/>
        </w:rPr>
        <w:t xml:space="preserve"> Analisis Perbandingan Akurasi Train vs Test (Overfitting Check)</w:t>
      </w:r>
    </w:p>
    <w:p w14:paraId="7B25EAD6" w14:textId="77777777" w:rsidR="003934F8" w:rsidRDefault="003934F8" w:rsidP="003934F8">
      <w:pPr>
        <w:pStyle w:val="SectionHeading"/>
        <w:numPr>
          <w:ilvl w:val="0"/>
          <w:numId w:val="0"/>
        </w:numPr>
        <w:spacing w:before="0" w:beforeAutospacing="0" w:line="276" w:lineRule="auto"/>
        <w:ind w:left="363"/>
        <w:jc w:val="both"/>
      </w:pPr>
      <w:r w:rsidRPr="003934F8">
        <w:rPr>
          <w:lang w:val="en-US"/>
        </w:rPr>
        <w:t>Gambar</w:t>
      </w:r>
      <w:r w:rsidRPr="006D696D">
        <w:t xml:space="preserve"> 1 menegaskan bahwa selisih antara akurasi pelatihan dan pengujian berada di bawah 0,1%, membuktikan kemampuan generalisasi yang sangat stabil dari algoritma berbasis </w:t>
      </w:r>
      <w:r w:rsidRPr="006D696D">
        <w:rPr>
          <w:i/>
          <w:iCs/>
        </w:rPr>
        <w:t>ensemble</w:t>
      </w:r>
      <w:r w:rsidRPr="006D696D">
        <w:t>. Analisis tingkat kesalahan (</w:t>
      </w:r>
      <w:r w:rsidRPr="006D696D">
        <w:rPr>
          <w:i/>
          <w:iCs/>
        </w:rPr>
        <w:t>error rate</w:t>
      </w:r>
      <w:r w:rsidRPr="006D696D">
        <w:t xml:space="preserve">) dipetakan melalui </w:t>
      </w:r>
      <w:r w:rsidRPr="006D696D">
        <w:rPr>
          <w:i/>
          <w:iCs/>
        </w:rPr>
        <w:t>Confusion Matrix</w:t>
      </w:r>
      <w:r w:rsidRPr="006D696D">
        <w:t xml:space="preserve"> pada Gambar </w:t>
      </w:r>
      <w:r>
        <w:t>3</w:t>
      </w:r>
      <w:r w:rsidRPr="006D696D">
        <w:t>.</w:t>
      </w:r>
    </w:p>
    <w:p w14:paraId="78AF03AF" w14:textId="77777777" w:rsidR="003934F8" w:rsidRDefault="003934F8" w:rsidP="003934F8">
      <w:pPr>
        <w:keepNext/>
        <w:pBdr>
          <w:top w:val="nil"/>
          <w:left w:val="nil"/>
          <w:bottom w:val="nil"/>
          <w:right w:val="nil"/>
          <w:between w:val="nil"/>
        </w:pBdr>
        <w:tabs>
          <w:tab w:val="left" w:pos="533"/>
        </w:tabs>
        <w:spacing w:after="0" w:line="240" w:lineRule="auto"/>
        <w:ind w:left="142"/>
      </w:pPr>
      <w:r>
        <w:rPr>
          <w:noProof/>
        </w:rPr>
        <w:lastRenderedPageBreak/>
        <w:drawing>
          <wp:inline distT="0" distB="0" distL="0" distR="0" wp14:anchorId="5CC5BC35" wp14:editId="28D22B66">
            <wp:extent cx="5580380" cy="1911350"/>
            <wp:effectExtent l="0" t="0" r="1270" b="0"/>
            <wp:docPr id="1288628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28032" name="Picture 1288628032"/>
                    <pic:cNvPicPr/>
                  </pic:nvPicPr>
                  <pic:blipFill>
                    <a:blip r:embed="rId13"/>
                    <a:stretch>
                      <a:fillRect/>
                    </a:stretch>
                  </pic:blipFill>
                  <pic:spPr>
                    <a:xfrm>
                      <a:off x="0" y="0"/>
                      <a:ext cx="5580380" cy="1911350"/>
                    </a:xfrm>
                    <a:prstGeom prst="rect">
                      <a:avLst/>
                    </a:prstGeom>
                  </pic:spPr>
                </pic:pic>
              </a:graphicData>
            </a:graphic>
          </wp:inline>
        </w:drawing>
      </w:r>
    </w:p>
    <w:p w14:paraId="6D2D38CC" w14:textId="77777777" w:rsidR="003934F8" w:rsidRPr="003934F8" w:rsidRDefault="003934F8" w:rsidP="003934F8">
      <w:pPr>
        <w:pStyle w:val="Caption"/>
        <w:spacing w:before="0"/>
        <w:rPr>
          <w:b w:val="0"/>
          <w:bCs/>
          <w:sz w:val="20"/>
          <w:szCs w:val="21"/>
        </w:rPr>
      </w:pPr>
      <w:r w:rsidRPr="003934F8">
        <w:rPr>
          <w:b w:val="0"/>
          <w:bCs/>
          <w:sz w:val="20"/>
          <w:szCs w:val="21"/>
        </w:rPr>
        <w:t xml:space="preserve">Gambar </w:t>
      </w:r>
      <w:r w:rsidRPr="003934F8">
        <w:rPr>
          <w:b w:val="0"/>
          <w:bCs/>
          <w:sz w:val="20"/>
          <w:szCs w:val="21"/>
        </w:rPr>
        <w:fldChar w:fldCharType="begin"/>
      </w:r>
      <w:r w:rsidRPr="003934F8">
        <w:rPr>
          <w:b w:val="0"/>
          <w:bCs/>
          <w:sz w:val="20"/>
          <w:szCs w:val="21"/>
        </w:rPr>
        <w:instrText xml:space="preserve"> SEQ Gambar \* ARABIC </w:instrText>
      </w:r>
      <w:r w:rsidRPr="003934F8">
        <w:rPr>
          <w:b w:val="0"/>
          <w:bCs/>
          <w:sz w:val="20"/>
          <w:szCs w:val="21"/>
        </w:rPr>
        <w:fldChar w:fldCharType="separate"/>
      </w:r>
      <w:r w:rsidRPr="003934F8">
        <w:rPr>
          <w:b w:val="0"/>
          <w:bCs/>
          <w:noProof/>
          <w:sz w:val="20"/>
          <w:szCs w:val="21"/>
        </w:rPr>
        <w:t>3</w:t>
      </w:r>
      <w:r w:rsidRPr="003934F8">
        <w:rPr>
          <w:b w:val="0"/>
          <w:bCs/>
          <w:sz w:val="20"/>
          <w:szCs w:val="21"/>
        </w:rPr>
        <w:fldChar w:fldCharType="end"/>
      </w:r>
      <w:r w:rsidRPr="003934F8">
        <w:rPr>
          <w:b w:val="0"/>
          <w:bCs/>
          <w:sz w:val="20"/>
          <w:szCs w:val="21"/>
        </w:rPr>
        <w:t xml:space="preserve"> </w:t>
      </w:r>
      <w:r w:rsidRPr="003934F8">
        <w:rPr>
          <w:b w:val="0"/>
          <w:bCs/>
          <w:color w:val="000000"/>
          <w:sz w:val="20"/>
          <w:szCs w:val="21"/>
        </w:rPr>
        <w:t>Confusion Matrix: (A) Decision Tree, (B) Random Forest, (C) XGBoost.</w:t>
      </w:r>
    </w:p>
    <w:p w14:paraId="7AE8DD6C" w14:textId="77777777" w:rsidR="003934F8" w:rsidRDefault="003934F8" w:rsidP="003934F8">
      <w:pPr>
        <w:pStyle w:val="SectionHeading"/>
        <w:numPr>
          <w:ilvl w:val="0"/>
          <w:numId w:val="0"/>
        </w:numPr>
        <w:spacing w:before="0" w:beforeAutospacing="0" w:line="276" w:lineRule="auto"/>
        <w:ind w:left="363"/>
        <w:jc w:val="both"/>
      </w:pPr>
      <w:r w:rsidRPr="00662823">
        <w:t xml:space="preserve">Merujuk pada Gambar 2(B), model </w:t>
      </w:r>
      <w:r w:rsidRPr="00662823">
        <w:rPr>
          <w:i/>
          <w:iCs/>
        </w:rPr>
        <w:t>Random Forest</w:t>
      </w:r>
      <w:r w:rsidRPr="00662823">
        <w:t xml:space="preserve"> mencatatkan tingkat kebocoran (</w:t>
      </w:r>
      <w:r w:rsidRPr="00662823">
        <w:rPr>
          <w:i/>
          <w:iCs/>
        </w:rPr>
        <w:t>False Negative</w:t>
      </w:r>
      <w:r w:rsidRPr="00662823">
        <w:t xml:space="preserve">) yang sangat rendah, yakni hanya 16 dari total 32.188 kejadian serangan aktual yang gagal terdeteksi. Pengambilan keputusan model </w:t>
      </w:r>
      <w:r w:rsidRPr="00662823">
        <w:rPr>
          <w:i/>
          <w:iCs/>
        </w:rPr>
        <w:t>Random Forest</w:t>
      </w:r>
      <w:r w:rsidRPr="00662823">
        <w:t xml:space="preserve"> sangat didominasi oleh fitur lonjakan paket. Sebagaimana divisualisasikan pada </w:t>
      </w:r>
      <w:r w:rsidRPr="00662823">
        <w:rPr>
          <w:i/>
          <w:iCs/>
        </w:rPr>
        <w:t>Feature Importance</w:t>
      </w:r>
      <w:r w:rsidRPr="00662823">
        <w:t xml:space="preserve"> di Gambar </w:t>
      </w:r>
      <w:r>
        <w:t>4</w:t>
      </w:r>
      <w:r w:rsidRPr="00662823">
        <w:t>, variabel jumlah paket asal (src_pkts) dan ukuran byte IP (src_ip_bytes) menjadi prediktor paling berpengaruh, sejalan dengan karakteristik mendasar dari kejahatan siber yang memanifestasikan anomali volume paket secara masif.</w:t>
      </w:r>
    </w:p>
    <w:p w14:paraId="5283670D" w14:textId="77777777" w:rsidR="003934F8" w:rsidRDefault="003934F8" w:rsidP="003934F8">
      <w:pPr>
        <w:keepNext/>
        <w:pBdr>
          <w:top w:val="nil"/>
          <w:left w:val="nil"/>
          <w:bottom w:val="nil"/>
          <w:right w:val="nil"/>
          <w:between w:val="nil"/>
        </w:pBdr>
        <w:tabs>
          <w:tab w:val="left" w:pos="533"/>
          <w:tab w:val="left" w:pos="709"/>
        </w:tabs>
        <w:spacing w:after="0" w:line="240" w:lineRule="auto"/>
        <w:ind w:left="720"/>
        <w:jc w:val="center"/>
      </w:pPr>
      <w:r>
        <w:rPr>
          <w:noProof/>
        </w:rPr>
        <w:drawing>
          <wp:inline distT="0" distB="0" distL="0" distR="0" wp14:anchorId="21D7C258" wp14:editId="6D477F16">
            <wp:extent cx="3489224" cy="2151185"/>
            <wp:effectExtent l="0" t="0" r="0" b="1905"/>
            <wp:docPr id="172853265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9992" cy="2163989"/>
                    </a:xfrm>
                    <a:prstGeom prst="rect">
                      <a:avLst/>
                    </a:prstGeom>
                    <a:noFill/>
                    <a:ln>
                      <a:noFill/>
                    </a:ln>
                  </pic:spPr>
                </pic:pic>
              </a:graphicData>
            </a:graphic>
          </wp:inline>
        </w:drawing>
      </w:r>
    </w:p>
    <w:p w14:paraId="16155071" w14:textId="08C06CDA" w:rsidR="003934F8" w:rsidRPr="003934F8" w:rsidRDefault="003934F8" w:rsidP="007132B1">
      <w:pPr>
        <w:pStyle w:val="Caption"/>
        <w:spacing w:before="0" w:line="276" w:lineRule="auto"/>
        <w:ind w:left="720"/>
        <w:rPr>
          <w:b w:val="0"/>
          <w:bCs/>
          <w:sz w:val="20"/>
          <w:szCs w:val="21"/>
        </w:rPr>
      </w:pPr>
      <w:r w:rsidRPr="003934F8">
        <w:rPr>
          <w:b w:val="0"/>
          <w:bCs/>
          <w:sz w:val="20"/>
          <w:szCs w:val="21"/>
        </w:rPr>
        <w:t xml:space="preserve">Gambar </w:t>
      </w:r>
      <w:r w:rsidRPr="003934F8">
        <w:rPr>
          <w:b w:val="0"/>
          <w:bCs/>
          <w:sz w:val="20"/>
          <w:szCs w:val="21"/>
        </w:rPr>
        <w:fldChar w:fldCharType="begin"/>
      </w:r>
      <w:r w:rsidRPr="003934F8">
        <w:rPr>
          <w:b w:val="0"/>
          <w:bCs/>
          <w:sz w:val="20"/>
          <w:szCs w:val="21"/>
        </w:rPr>
        <w:instrText xml:space="preserve"> SEQ Gambar \* ARABIC </w:instrText>
      </w:r>
      <w:r w:rsidRPr="003934F8">
        <w:rPr>
          <w:b w:val="0"/>
          <w:bCs/>
          <w:sz w:val="20"/>
          <w:szCs w:val="21"/>
        </w:rPr>
        <w:fldChar w:fldCharType="separate"/>
      </w:r>
      <w:r w:rsidRPr="003934F8">
        <w:rPr>
          <w:b w:val="0"/>
          <w:bCs/>
          <w:noProof/>
          <w:sz w:val="20"/>
          <w:szCs w:val="21"/>
        </w:rPr>
        <w:t>4</w:t>
      </w:r>
      <w:r w:rsidRPr="003934F8">
        <w:rPr>
          <w:b w:val="0"/>
          <w:bCs/>
          <w:sz w:val="20"/>
          <w:szCs w:val="21"/>
        </w:rPr>
        <w:fldChar w:fldCharType="end"/>
      </w:r>
      <w:r w:rsidR="007132B1">
        <w:rPr>
          <w:b w:val="0"/>
          <w:bCs/>
          <w:sz w:val="20"/>
          <w:szCs w:val="21"/>
        </w:rPr>
        <w:t>.</w:t>
      </w:r>
      <w:r w:rsidRPr="003934F8">
        <w:rPr>
          <w:b w:val="0"/>
          <w:bCs/>
          <w:color w:val="000000"/>
          <w:sz w:val="20"/>
          <w:szCs w:val="21"/>
        </w:rPr>
        <w:t xml:space="preserve"> Top 10 Fitur Jaringan Paling Berpengaruh Berdasarkan Pembobotan </w:t>
      </w:r>
      <w:r w:rsidRPr="003934F8">
        <w:rPr>
          <w:b w:val="0"/>
          <w:bCs/>
          <w:i/>
          <w:iCs/>
          <w:color w:val="000000"/>
          <w:sz w:val="20"/>
          <w:szCs w:val="21"/>
        </w:rPr>
        <w:t>Random Forest</w:t>
      </w:r>
    </w:p>
    <w:p w14:paraId="4ABBB60C" w14:textId="77777777" w:rsidR="003934F8" w:rsidRDefault="003934F8" w:rsidP="007132B1">
      <w:pPr>
        <w:pStyle w:val="ListParagraph"/>
        <w:pBdr>
          <w:top w:val="nil"/>
          <w:left w:val="nil"/>
          <w:bottom w:val="nil"/>
          <w:right w:val="nil"/>
          <w:between w:val="nil"/>
        </w:pBdr>
        <w:spacing w:after="0" w:line="276" w:lineRule="auto"/>
        <w:ind w:left="363"/>
      </w:pPr>
      <w:r w:rsidRPr="00B83C0A">
        <w:t>Optimasi jumlah K untuk inisialisasi algoritma K-Means dieksekusi melalui Elbow Method pada</w:t>
      </w:r>
      <w:r>
        <w:t xml:space="preserve"> </w:t>
      </w:r>
      <w:r w:rsidRPr="00B83C0A">
        <w:t xml:space="preserve">rentang K=1 hingga K=5. Hasil plotting inersia (WCSS) pada Gambar </w:t>
      </w:r>
      <w:r>
        <w:t>5</w:t>
      </w:r>
      <w:r w:rsidRPr="00B83C0A">
        <w:t xml:space="preserve"> menunjukkan formasi patahan stabil ("siku") dimulai pada indeks K=3.</w:t>
      </w:r>
    </w:p>
    <w:p w14:paraId="1E43D0A4" w14:textId="77777777" w:rsidR="003934F8" w:rsidRDefault="003934F8" w:rsidP="007132B1">
      <w:pPr>
        <w:pStyle w:val="ListParagraph"/>
        <w:keepNext/>
        <w:pBdr>
          <w:top w:val="nil"/>
          <w:left w:val="nil"/>
          <w:bottom w:val="nil"/>
          <w:right w:val="nil"/>
          <w:between w:val="nil"/>
        </w:pBdr>
        <w:spacing w:after="0" w:line="240" w:lineRule="auto"/>
        <w:ind w:left="363"/>
        <w:jc w:val="center"/>
      </w:pPr>
      <w:r w:rsidRPr="00200DB2">
        <w:rPr>
          <w:noProof/>
        </w:rPr>
        <w:drawing>
          <wp:inline distT="0" distB="0" distL="0" distR="0" wp14:anchorId="6AE35604" wp14:editId="2E67CE5E">
            <wp:extent cx="3590925" cy="2266189"/>
            <wp:effectExtent l="0" t="0" r="0" b="1270"/>
            <wp:docPr id="1680331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31153" name=""/>
                    <pic:cNvPicPr/>
                  </pic:nvPicPr>
                  <pic:blipFill>
                    <a:blip r:embed="rId15"/>
                    <a:stretch>
                      <a:fillRect/>
                    </a:stretch>
                  </pic:blipFill>
                  <pic:spPr>
                    <a:xfrm>
                      <a:off x="0" y="0"/>
                      <a:ext cx="3597103" cy="2270088"/>
                    </a:xfrm>
                    <a:prstGeom prst="rect">
                      <a:avLst/>
                    </a:prstGeom>
                  </pic:spPr>
                </pic:pic>
              </a:graphicData>
            </a:graphic>
          </wp:inline>
        </w:drawing>
      </w:r>
    </w:p>
    <w:p w14:paraId="2AA7D4BC" w14:textId="591CA11D" w:rsidR="003934F8" w:rsidRPr="007132B1" w:rsidRDefault="003934F8" w:rsidP="007132B1">
      <w:pPr>
        <w:pStyle w:val="Caption"/>
        <w:spacing w:before="0" w:line="276" w:lineRule="auto"/>
        <w:ind w:left="720"/>
        <w:rPr>
          <w:b w:val="0"/>
          <w:bCs/>
          <w:sz w:val="20"/>
          <w:szCs w:val="21"/>
        </w:rPr>
      </w:pPr>
      <w:r w:rsidRPr="007132B1">
        <w:rPr>
          <w:b w:val="0"/>
          <w:bCs/>
          <w:sz w:val="20"/>
          <w:szCs w:val="21"/>
        </w:rPr>
        <w:t xml:space="preserve">Gambar </w:t>
      </w:r>
      <w:r w:rsidRPr="007132B1">
        <w:rPr>
          <w:b w:val="0"/>
          <w:bCs/>
          <w:sz w:val="20"/>
          <w:szCs w:val="21"/>
        </w:rPr>
        <w:fldChar w:fldCharType="begin"/>
      </w:r>
      <w:r w:rsidRPr="007132B1">
        <w:rPr>
          <w:b w:val="0"/>
          <w:bCs/>
          <w:sz w:val="20"/>
          <w:szCs w:val="21"/>
        </w:rPr>
        <w:instrText xml:space="preserve"> SEQ Gambar \* ARABIC </w:instrText>
      </w:r>
      <w:r w:rsidRPr="007132B1">
        <w:rPr>
          <w:b w:val="0"/>
          <w:bCs/>
          <w:sz w:val="20"/>
          <w:szCs w:val="21"/>
        </w:rPr>
        <w:fldChar w:fldCharType="separate"/>
      </w:r>
      <w:r w:rsidRPr="007132B1">
        <w:rPr>
          <w:b w:val="0"/>
          <w:bCs/>
          <w:sz w:val="20"/>
          <w:szCs w:val="21"/>
        </w:rPr>
        <w:t>5</w:t>
      </w:r>
      <w:r w:rsidRPr="007132B1">
        <w:rPr>
          <w:b w:val="0"/>
          <w:bCs/>
          <w:sz w:val="20"/>
          <w:szCs w:val="21"/>
        </w:rPr>
        <w:fldChar w:fldCharType="end"/>
      </w:r>
      <w:r w:rsidR="007132B1" w:rsidRPr="007132B1">
        <w:rPr>
          <w:b w:val="0"/>
          <w:bCs/>
          <w:sz w:val="20"/>
          <w:szCs w:val="21"/>
        </w:rPr>
        <w:t>.</w:t>
      </w:r>
      <w:r w:rsidRPr="007132B1">
        <w:rPr>
          <w:b w:val="0"/>
          <w:bCs/>
          <w:sz w:val="20"/>
          <w:szCs w:val="21"/>
        </w:rPr>
        <w:t xml:space="preserve"> Grafik Penentuan K-Optimal dengan Elbow Method</w:t>
      </w:r>
    </w:p>
    <w:p w14:paraId="0398E9C5" w14:textId="77777777" w:rsidR="003934F8" w:rsidRPr="00F32A92" w:rsidRDefault="003934F8" w:rsidP="007132B1">
      <w:pPr>
        <w:pStyle w:val="ListParagraph"/>
        <w:pBdr>
          <w:top w:val="nil"/>
          <w:left w:val="nil"/>
          <w:bottom w:val="nil"/>
          <w:right w:val="nil"/>
          <w:between w:val="nil"/>
        </w:pBdr>
        <w:spacing w:after="0" w:line="276" w:lineRule="auto"/>
        <w:ind w:left="363"/>
      </w:pPr>
      <w:r w:rsidRPr="00B83C0A">
        <w:lastRenderedPageBreak/>
        <w:t xml:space="preserve">Analisis visual tersebut divalidasi secara matematis menggunakan perhitungan internal </w:t>
      </w:r>
      <w:r w:rsidRPr="00B83C0A">
        <w:rPr>
          <w:i/>
          <w:iCs/>
        </w:rPr>
        <w:t>Davies-Bouldin Index</w:t>
      </w:r>
      <w:r w:rsidRPr="00B83C0A">
        <w:t xml:space="preserve"> (DBI). Pengujian empiris membuktikan bahwa partisi dataset menjadi 3 kelompok (K=3) menghasilkan nilai DBI terendah sebesar 0,821 dibandingkan K=2 (1,142) maupun K=4 (1,053). Nilai DBI di bawah angka 1,0 mengonfirmasi bahwa arsitektur pembagian tiga klaster ini sangat padat (</w:t>
      </w:r>
      <w:r w:rsidRPr="00B83C0A">
        <w:rPr>
          <w:i/>
          <w:iCs/>
        </w:rPr>
        <w:t>dense</w:t>
      </w:r>
      <w:r w:rsidRPr="00B83C0A">
        <w:t>) di bagian dalam dan terpisah secara spasial dengan sangat tegas antar-klasternya. Tabulasi silang (</w:t>
      </w:r>
      <w:r w:rsidRPr="00B83C0A">
        <w:rPr>
          <w:i/>
          <w:iCs/>
        </w:rPr>
        <w:t>Cross-Tabulation</w:t>
      </w:r>
      <w:r w:rsidRPr="00B83C0A">
        <w:t xml:space="preserve">) terhadap hasil prediksi </w:t>
      </w:r>
      <w:r w:rsidRPr="00B83C0A">
        <w:rPr>
          <w:i/>
          <w:iCs/>
        </w:rPr>
        <w:t>unsupervised</w:t>
      </w:r>
      <w:r w:rsidRPr="00B83C0A">
        <w:t xml:space="preserve"> K-Means dengan kelas serangan aktual disajikan pada Tabel 2.</w:t>
      </w:r>
    </w:p>
    <w:p w14:paraId="1C4CEA42" w14:textId="77777777" w:rsidR="003934F8" w:rsidRPr="00666EEB" w:rsidRDefault="003934F8" w:rsidP="007132B1">
      <w:pPr>
        <w:pStyle w:val="Caption"/>
        <w:widowControl w:val="0"/>
        <w:spacing w:before="0" w:after="0" w:line="360" w:lineRule="auto"/>
        <w:rPr>
          <w:b w:val="0"/>
          <w:bCs/>
        </w:rPr>
      </w:pPr>
      <w:r w:rsidRPr="007132B1">
        <w:rPr>
          <w:b w:val="0"/>
          <w:bCs/>
          <w:sz w:val="20"/>
          <w:szCs w:val="21"/>
        </w:rPr>
        <w:t>Tabel</w:t>
      </w:r>
      <w:r w:rsidRPr="00666EEB">
        <w:rPr>
          <w:b w:val="0"/>
          <w:bCs/>
        </w:rPr>
        <w:t xml:space="preserve"> </w:t>
      </w:r>
      <w:r w:rsidRPr="00666EEB">
        <w:rPr>
          <w:b w:val="0"/>
          <w:bCs/>
        </w:rPr>
        <w:fldChar w:fldCharType="begin"/>
      </w:r>
      <w:r w:rsidRPr="00666EEB">
        <w:rPr>
          <w:b w:val="0"/>
          <w:bCs/>
        </w:rPr>
        <w:instrText xml:space="preserve"> SEQ Tabel \* ARABIC </w:instrText>
      </w:r>
      <w:r w:rsidRPr="00666EEB">
        <w:rPr>
          <w:b w:val="0"/>
          <w:bCs/>
        </w:rPr>
        <w:fldChar w:fldCharType="separate"/>
      </w:r>
      <w:r w:rsidRPr="00666EEB">
        <w:rPr>
          <w:b w:val="0"/>
          <w:bCs/>
          <w:noProof/>
        </w:rPr>
        <w:t>2</w:t>
      </w:r>
      <w:r w:rsidRPr="00666EEB">
        <w:rPr>
          <w:b w:val="0"/>
          <w:bCs/>
        </w:rPr>
        <w:fldChar w:fldCharType="end"/>
      </w:r>
      <w:r w:rsidRPr="00666EEB">
        <w:rPr>
          <w:b w:val="0"/>
          <w:bCs/>
        </w:rPr>
        <w:t xml:space="preserve"> Distribusi Jenis Serangan pada Setiap Cluster Hasil K-Means</w:t>
      </w:r>
    </w:p>
    <w:tbl>
      <w:tblPr>
        <w:tblStyle w:val="TableGrid"/>
        <w:tblW w:w="4764" w:type="pct"/>
        <w:tblInd w:w="421" w:type="dxa"/>
        <w:tblLook w:val="04A0" w:firstRow="1" w:lastRow="0" w:firstColumn="1" w:lastColumn="0" w:noHBand="0" w:noVBand="1"/>
      </w:tblPr>
      <w:tblGrid>
        <w:gridCol w:w="2025"/>
        <w:gridCol w:w="1940"/>
        <w:gridCol w:w="2268"/>
        <w:gridCol w:w="2131"/>
      </w:tblGrid>
      <w:tr w:rsidR="003934F8" w:rsidRPr="007132B1" w14:paraId="532C32F0" w14:textId="77777777" w:rsidTr="007132B1">
        <w:tc>
          <w:tcPr>
            <w:tcW w:w="1210" w:type="pct"/>
          </w:tcPr>
          <w:p w14:paraId="4DC3A896" w14:textId="77777777" w:rsidR="003934F8" w:rsidRPr="007132B1" w:rsidRDefault="003934F8" w:rsidP="009A0B15">
            <w:pPr>
              <w:widowControl w:val="0"/>
              <w:tabs>
                <w:tab w:val="left" w:pos="29"/>
              </w:tabs>
              <w:spacing w:after="0" w:line="240" w:lineRule="auto"/>
              <w:jc w:val="center"/>
              <w:rPr>
                <w:b/>
                <w:bCs/>
                <w:sz w:val="18"/>
                <w:szCs w:val="18"/>
              </w:rPr>
            </w:pPr>
            <w:r w:rsidRPr="007132B1">
              <w:rPr>
                <w:b/>
                <w:bCs/>
                <w:sz w:val="18"/>
                <w:szCs w:val="18"/>
              </w:rPr>
              <w:t>Jenis Serangan</w:t>
            </w:r>
          </w:p>
        </w:tc>
        <w:tc>
          <w:tcPr>
            <w:tcW w:w="1160" w:type="pct"/>
          </w:tcPr>
          <w:p w14:paraId="66276EB0" w14:textId="77777777" w:rsidR="003934F8" w:rsidRPr="007132B1" w:rsidRDefault="003934F8" w:rsidP="009A0B15">
            <w:pPr>
              <w:widowControl w:val="0"/>
              <w:tabs>
                <w:tab w:val="left" w:pos="29"/>
              </w:tabs>
              <w:spacing w:after="0" w:line="240" w:lineRule="auto"/>
              <w:jc w:val="center"/>
              <w:rPr>
                <w:b/>
                <w:bCs/>
                <w:sz w:val="18"/>
                <w:szCs w:val="18"/>
              </w:rPr>
            </w:pPr>
            <w:r w:rsidRPr="007132B1">
              <w:rPr>
                <w:b/>
                <w:bCs/>
                <w:sz w:val="18"/>
                <w:szCs w:val="18"/>
              </w:rPr>
              <w:t>Cluster 0</w:t>
            </w:r>
          </w:p>
        </w:tc>
        <w:tc>
          <w:tcPr>
            <w:tcW w:w="1356" w:type="pct"/>
          </w:tcPr>
          <w:p w14:paraId="11CE3ADE" w14:textId="77777777" w:rsidR="003934F8" w:rsidRPr="007132B1" w:rsidRDefault="003934F8" w:rsidP="009A0B15">
            <w:pPr>
              <w:widowControl w:val="0"/>
              <w:tabs>
                <w:tab w:val="left" w:pos="29"/>
              </w:tabs>
              <w:spacing w:after="0" w:line="240" w:lineRule="auto"/>
              <w:jc w:val="center"/>
              <w:rPr>
                <w:b/>
                <w:bCs/>
                <w:sz w:val="18"/>
                <w:szCs w:val="18"/>
              </w:rPr>
            </w:pPr>
            <w:r w:rsidRPr="007132B1">
              <w:rPr>
                <w:b/>
                <w:bCs/>
                <w:sz w:val="18"/>
                <w:szCs w:val="18"/>
              </w:rPr>
              <w:t>Cluster 1</w:t>
            </w:r>
          </w:p>
        </w:tc>
        <w:tc>
          <w:tcPr>
            <w:tcW w:w="1274" w:type="pct"/>
          </w:tcPr>
          <w:p w14:paraId="2FB523D3" w14:textId="77777777" w:rsidR="003934F8" w:rsidRPr="007132B1" w:rsidRDefault="003934F8" w:rsidP="009A0B15">
            <w:pPr>
              <w:widowControl w:val="0"/>
              <w:tabs>
                <w:tab w:val="left" w:pos="29"/>
              </w:tabs>
              <w:spacing w:after="0" w:line="240" w:lineRule="auto"/>
              <w:jc w:val="center"/>
              <w:rPr>
                <w:b/>
                <w:bCs/>
                <w:sz w:val="18"/>
                <w:szCs w:val="18"/>
              </w:rPr>
            </w:pPr>
            <w:r w:rsidRPr="007132B1">
              <w:rPr>
                <w:b/>
                <w:bCs/>
                <w:sz w:val="18"/>
                <w:szCs w:val="18"/>
              </w:rPr>
              <w:t>Cluster 2</w:t>
            </w:r>
          </w:p>
        </w:tc>
      </w:tr>
      <w:tr w:rsidR="003934F8" w:rsidRPr="007132B1" w14:paraId="182E3A18" w14:textId="77777777" w:rsidTr="007132B1">
        <w:tc>
          <w:tcPr>
            <w:tcW w:w="1210" w:type="pct"/>
          </w:tcPr>
          <w:p w14:paraId="61AB007F" w14:textId="77777777" w:rsidR="003934F8" w:rsidRPr="007132B1" w:rsidRDefault="003934F8" w:rsidP="00EA309F">
            <w:pPr>
              <w:widowControl w:val="0"/>
              <w:tabs>
                <w:tab w:val="left" w:pos="29"/>
              </w:tabs>
              <w:spacing w:after="0" w:line="276" w:lineRule="auto"/>
              <w:jc w:val="center"/>
              <w:rPr>
                <w:sz w:val="18"/>
                <w:szCs w:val="18"/>
              </w:rPr>
            </w:pPr>
            <w:r w:rsidRPr="007132B1">
              <w:rPr>
                <w:b/>
                <w:bCs/>
                <w:color w:val="1F1F1F"/>
                <w:sz w:val="18"/>
                <w:szCs w:val="18"/>
              </w:rPr>
              <w:t>normal</w:t>
            </w:r>
          </w:p>
        </w:tc>
        <w:tc>
          <w:tcPr>
            <w:tcW w:w="1160" w:type="pct"/>
          </w:tcPr>
          <w:p w14:paraId="783EE3C5" w14:textId="77777777" w:rsidR="003934F8" w:rsidRPr="007132B1" w:rsidRDefault="003934F8" w:rsidP="00EA309F">
            <w:pPr>
              <w:widowControl w:val="0"/>
              <w:tabs>
                <w:tab w:val="left" w:pos="29"/>
              </w:tabs>
              <w:spacing w:after="0" w:line="276" w:lineRule="auto"/>
              <w:jc w:val="left"/>
              <w:rPr>
                <w:sz w:val="18"/>
                <w:szCs w:val="18"/>
              </w:rPr>
            </w:pPr>
            <w:r w:rsidRPr="007132B1">
              <w:rPr>
                <w:color w:val="1F1F1F"/>
                <w:sz w:val="18"/>
                <w:szCs w:val="18"/>
              </w:rPr>
              <w:t>19.431</w:t>
            </w:r>
          </w:p>
        </w:tc>
        <w:tc>
          <w:tcPr>
            <w:tcW w:w="1356" w:type="pct"/>
          </w:tcPr>
          <w:p w14:paraId="1FB50264" w14:textId="77777777" w:rsidR="003934F8" w:rsidRPr="007132B1" w:rsidRDefault="003934F8" w:rsidP="00EA309F">
            <w:pPr>
              <w:widowControl w:val="0"/>
              <w:tabs>
                <w:tab w:val="left" w:pos="29"/>
              </w:tabs>
              <w:spacing w:after="0" w:line="276" w:lineRule="auto"/>
              <w:jc w:val="left"/>
              <w:rPr>
                <w:sz w:val="18"/>
                <w:szCs w:val="18"/>
              </w:rPr>
            </w:pPr>
            <w:r w:rsidRPr="007132B1">
              <w:rPr>
                <w:b/>
                <w:bCs/>
                <w:color w:val="1F1F1F"/>
                <w:sz w:val="18"/>
                <w:szCs w:val="18"/>
              </w:rPr>
              <w:t>24.855</w:t>
            </w:r>
          </w:p>
        </w:tc>
        <w:tc>
          <w:tcPr>
            <w:tcW w:w="1274" w:type="pct"/>
          </w:tcPr>
          <w:p w14:paraId="7E2979AF" w14:textId="77777777" w:rsidR="003934F8" w:rsidRPr="007132B1" w:rsidRDefault="003934F8" w:rsidP="00EA309F">
            <w:pPr>
              <w:widowControl w:val="0"/>
              <w:tabs>
                <w:tab w:val="left" w:pos="29"/>
              </w:tabs>
              <w:spacing w:after="0" w:line="276" w:lineRule="auto"/>
              <w:jc w:val="left"/>
              <w:rPr>
                <w:sz w:val="18"/>
                <w:szCs w:val="18"/>
              </w:rPr>
            </w:pPr>
            <w:r w:rsidRPr="007132B1">
              <w:rPr>
                <w:color w:val="1F1F1F"/>
                <w:sz w:val="18"/>
                <w:szCs w:val="18"/>
              </w:rPr>
              <w:t>5.714</w:t>
            </w:r>
          </w:p>
        </w:tc>
      </w:tr>
      <w:tr w:rsidR="003934F8" w:rsidRPr="007132B1" w14:paraId="3E4C8CD9" w14:textId="77777777" w:rsidTr="007132B1">
        <w:tc>
          <w:tcPr>
            <w:tcW w:w="1210" w:type="pct"/>
          </w:tcPr>
          <w:p w14:paraId="40776696" w14:textId="77777777" w:rsidR="003934F8" w:rsidRPr="007132B1" w:rsidRDefault="003934F8" w:rsidP="00EA309F">
            <w:pPr>
              <w:widowControl w:val="0"/>
              <w:tabs>
                <w:tab w:val="left" w:pos="29"/>
              </w:tabs>
              <w:spacing w:after="0" w:line="276" w:lineRule="auto"/>
              <w:jc w:val="center"/>
              <w:rPr>
                <w:sz w:val="18"/>
                <w:szCs w:val="18"/>
              </w:rPr>
            </w:pPr>
            <w:r w:rsidRPr="007132B1">
              <w:rPr>
                <w:color w:val="1F1F1F"/>
                <w:sz w:val="18"/>
                <w:szCs w:val="18"/>
              </w:rPr>
              <w:t>backdoor</w:t>
            </w:r>
          </w:p>
        </w:tc>
        <w:tc>
          <w:tcPr>
            <w:tcW w:w="1160" w:type="pct"/>
          </w:tcPr>
          <w:p w14:paraId="3FA7675A" w14:textId="77777777" w:rsidR="003934F8" w:rsidRPr="007132B1" w:rsidRDefault="003934F8" w:rsidP="00EA309F">
            <w:pPr>
              <w:widowControl w:val="0"/>
              <w:tabs>
                <w:tab w:val="left" w:pos="29"/>
              </w:tabs>
              <w:spacing w:after="0" w:line="276" w:lineRule="auto"/>
              <w:jc w:val="left"/>
              <w:rPr>
                <w:b/>
                <w:bCs/>
                <w:sz w:val="18"/>
                <w:szCs w:val="18"/>
              </w:rPr>
            </w:pPr>
            <w:r w:rsidRPr="007132B1">
              <w:rPr>
                <w:b/>
                <w:bCs/>
                <w:color w:val="1F1F1F"/>
                <w:sz w:val="18"/>
                <w:szCs w:val="18"/>
              </w:rPr>
              <w:t>19.841</w:t>
            </w:r>
          </w:p>
        </w:tc>
        <w:tc>
          <w:tcPr>
            <w:tcW w:w="1356" w:type="pct"/>
          </w:tcPr>
          <w:p w14:paraId="1434BFE4" w14:textId="77777777" w:rsidR="003934F8" w:rsidRPr="007132B1" w:rsidRDefault="003934F8" w:rsidP="00EA309F">
            <w:pPr>
              <w:widowControl w:val="0"/>
              <w:tabs>
                <w:tab w:val="left" w:pos="29"/>
              </w:tabs>
              <w:spacing w:after="0" w:line="276" w:lineRule="auto"/>
              <w:jc w:val="left"/>
              <w:rPr>
                <w:b/>
                <w:bCs/>
                <w:sz w:val="18"/>
                <w:szCs w:val="18"/>
              </w:rPr>
            </w:pPr>
            <w:r w:rsidRPr="007132B1">
              <w:rPr>
                <w:color w:val="1F1F1F"/>
                <w:sz w:val="18"/>
                <w:szCs w:val="18"/>
              </w:rPr>
              <w:t>0</w:t>
            </w:r>
          </w:p>
        </w:tc>
        <w:tc>
          <w:tcPr>
            <w:tcW w:w="1274" w:type="pct"/>
          </w:tcPr>
          <w:p w14:paraId="46B23949" w14:textId="77777777" w:rsidR="003934F8" w:rsidRPr="007132B1" w:rsidRDefault="003934F8" w:rsidP="00EA309F">
            <w:pPr>
              <w:widowControl w:val="0"/>
              <w:tabs>
                <w:tab w:val="left" w:pos="29"/>
              </w:tabs>
              <w:spacing w:after="0" w:line="276" w:lineRule="auto"/>
              <w:jc w:val="left"/>
              <w:rPr>
                <w:b/>
                <w:bCs/>
                <w:sz w:val="18"/>
                <w:szCs w:val="18"/>
              </w:rPr>
            </w:pPr>
            <w:r w:rsidRPr="007132B1">
              <w:rPr>
                <w:color w:val="1F1F1F"/>
                <w:sz w:val="18"/>
                <w:szCs w:val="18"/>
              </w:rPr>
              <w:t>159</w:t>
            </w:r>
          </w:p>
        </w:tc>
      </w:tr>
      <w:tr w:rsidR="003934F8" w:rsidRPr="007132B1" w14:paraId="0C24786A" w14:textId="77777777" w:rsidTr="007132B1">
        <w:tc>
          <w:tcPr>
            <w:tcW w:w="1210" w:type="pct"/>
          </w:tcPr>
          <w:p w14:paraId="19C426D1" w14:textId="77777777" w:rsidR="003934F8" w:rsidRPr="007132B1" w:rsidRDefault="003934F8" w:rsidP="00EA309F">
            <w:pPr>
              <w:widowControl w:val="0"/>
              <w:tabs>
                <w:tab w:val="left" w:pos="29"/>
              </w:tabs>
              <w:spacing w:after="0" w:line="276" w:lineRule="auto"/>
              <w:jc w:val="center"/>
              <w:rPr>
                <w:sz w:val="18"/>
                <w:szCs w:val="18"/>
              </w:rPr>
            </w:pPr>
            <w:r w:rsidRPr="007132B1">
              <w:rPr>
                <w:color w:val="1F1F1F"/>
                <w:sz w:val="18"/>
                <w:szCs w:val="18"/>
              </w:rPr>
              <w:t>ddos</w:t>
            </w:r>
          </w:p>
        </w:tc>
        <w:tc>
          <w:tcPr>
            <w:tcW w:w="1160" w:type="pct"/>
          </w:tcPr>
          <w:p w14:paraId="1511EC6E" w14:textId="77777777" w:rsidR="003934F8" w:rsidRPr="007132B1" w:rsidRDefault="003934F8" w:rsidP="00EA309F">
            <w:pPr>
              <w:widowControl w:val="0"/>
              <w:tabs>
                <w:tab w:val="left" w:pos="29"/>
              </w:tabs>
              <w:spacing w:after="0" w:line="276" w:lineRule="auto"/>
              <w:jc w:val="left"/>
              <w:rPr>
                <w:sz w:val="18"/>
                <w:szCs w:val="18"/>
              </w:rPr>
            </w:pPr>
            <w:r w:rsidRPr="007132B1">
              <w:rPr>
                <w:b/>
                <w:bCs/>
                <w:color w:val="1F1F1F"/>
                <w:sz w:val="18"/>
                <w:szCs w:val="18"/>
              </w:rPr>
              <w:t>10.205</w:t>
            </w:r>
          </w:p>
        </w:tc>
        <w:tc>
          <w:tcPr>
            <w:tcW w:w="1356" w:type="pct"/>
          </w:tcPr>
          <w:p w14:paraId="6BA7FCE5" w14:textId="77777777" w:rsidR="003934F8" w:rsidRPr="007132B1" w:rsidRDefault="003934F8" w:rsidP="00EA309F">
            <w:pPr>
              <w:widowControl w:val="0"/>
              <w:tabs>
                <w:tab w:val="left" w:pos="29"/>
              </w:tabs>
              <w:spacing w:after="0" w:line="276" w:lineRule="auto"/>
              <w:jc w:val="left"/>
              <w:rPr>
                <w:sz w:val="18"/>
                <w:szCs w:val="18"/>
              </w:rPr>
            </w:pPr>
            <w:r w:rsidRPr="007132B1">
              <w:rPr>
                <w:color w:val="1F1F1F"/>
                <w:sz w:val="18"/>
                <w:szCs w:val="18"/>
              </w:rPr>
              <w:t>5.270</w:t>
            </w:r>
          </w:p>
        </w:tc>
        <w:tc>
          <w:tcPr>
            <w:tcW w:w="1274" w:type="pct"/>
          </w:tcPr>
          <w:p w14:paraId="269DBB3A" w14:textId="77777777" w:rsidR="003934F8" w:rsidRPr="007132B1" w:rsidRDefault="003934F8" w:rsidP="00EA309F">
            <w:pPr>
              <w:widowControl w:val="0"/>
              <w:tabs>
                <w:tab w:val="left" w:pos="29"/>
              </w:tabs>
              <w:spacing w:after="0" w:line="276" w:lineRule="auto"/>
              <w:jc w:val="left"/>
              <w:rPr>
                <w:sz w:val="18"/>
                <w:szCs w:val="18"/>
              </w:rPr>
            </w:pPr>
            <w:r w:rsidRPr="007132B1">
              <w:rPr>
                <w:color w:val="1F1F1F"/>
                <w:sz w:val="18"/>
                <w:szCs w:val="18"/>
              </w:rPr>
              <w:t>4.525</w:t>
            </w:r>
          </w:p>
        </w:tc>
      </w:tr>
      <w:tr w:rsidR="003934F8" w:rsidRPr="007132B1" w14:paraId="304F1D7A" w14:textId="77777777" w:rsidTr="007132B1">
        <w:tc>
          <w:tcPr>
            <w:tcW w:w="1210" w:type="pct"/>
          </w:tcPr>
          <w:p w14:paraId="6E2C33E7" w14:textId="77777777" w:rsidR="003934F8" w:rsidRPr="007132B1" w:rsidRDefault="003934F8" w:rsidP="00EA309F">
            <w:pPr>
              <w:widowControl w:val="0"/>
              <w:tabs>
                <w:tab w:val="left" w:pos="29"/>
              </w:tabs>
              <w:spacing w:after="0" w:line="276" w:lineRule="auto"/>
              <w:jc w:val="center"/>
              <w:rPr>
                <w:b/>
                <w:bCs/>
                <w:sz w:val="18"/>
                <w:szCs w:val="18"/>
              </w:rPr>
            </w:pPr>
            <w:r w:rsidRPr="007132B1">
              <w:rPr>
                <w:color w:val="1F1F1F"/>
                <w:sz w:val="18"/>
                <w:szCs w:val="18"/>
              </w:rPr>
              <w:t>dos</w:t>
            </w:r>
          </w:p>
        </w:tc>
        <w:tc>
          <w:tcPr>
            <w:tcW w:w="1160" w:type="pct"/>
          </w:tcPr>
          <w:p w14:paraId="30D00401"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b/>
                <w:bCs/>
                <w:color w:val="1F1F1F"/>
                <w:sz w:val="18"/>
                <w:szCs w:val="18"/>
              </w:rPr>
              <w:t>18.384</w:t>
            </w:r>
          </w:p>
        </w:tc>
        <w:tc>
          <w:tcPr>
            <w:tcW w:w="1356" w:type="pct"/>
          </w:tcPr>
          <w:p w14:paraId="3736612C"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1.478</w:t>
            </w:r>
          </w:p>
        </w:tc>
        <w:tc>
          <w:tcPr>
            <w:tcW w:w="1274" w:type="pct"/>
          </w:tcPr>
          <w:p w14:paraId="3C3AA169"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138</w:t>
            </w:r>
          </w:p>
        </w:tc>
      </w:tr>
      <w:tr w:rsidR="003934F8" w:rsidRPr="007132B1" w14:paraId="23B62F35" w14:textId="77777777" w:rsidTr="007132B1">
        <w:tc>
          <w:tcPr>
            <w:tcW w:w="1210" w:type="pct"/>
          </w:tcPr>
          <w:p w14:paraId="662A8D1C" w14:textId="77777777" w:rsidR="003934F8" w:rsidRPr="007132B1" w:rsidRDefault="003934F8" w:rsidP="00EA309F">
            <w:pPr>
              <w:widowControl w:val="0"/>
              <w:tabs>
                <w:tab w:val="left" w:pos="29"/>
              </w:tabs>
              <w:spacing w:after="0" w:line="276" w:lineRule="auto"/>
              <w:jc w:val="center"/>
              <w:rPr>
                <w:b/>
                <w:bCs/>
                <w:sz w:val="18"/>
                <w:szCs w:val="18"/>
              </w:rPr>
            </w:pPr>
            <w:r w:rsidRPr="007132B1">
              <w:rPr>
                <w:color w:val="1F1F1F"/>
                <w:sz w:val="18"/>
                <w:szCs w:val="18"/>
              </w:rPr>
              <w:t>injection</w:t>
            </w:r>
          </w:p>
        </w:tc>
        <w:tc>
          <w:tcPr>
            <w:tcW w:w="1160" w:type="pct"/>
          </w:tcPr>
          <w:p w14:paraId="0974696E"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520</w:t>
            </w:r>
          </w:p>
        </w:tc>
        <w:tc>
          <w:tcPr>
            <w:tcW w:w="1356" w:type="pct"/>
          </w:tcPr>
          <w:p w14:paraId="51FD56E9"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705</w:t>
            </w:r>
          </w:p>
        </w:tc>
        <w:tc>
          <w:tcPr>
            <w:tcW w:w="1274" w:type="pct"/>
          </w:tcPr>
          <w:p w14:paraId="7EFBFA17"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b/>
                <w:bCs/>
                <w:color w:val="1F1F1F"/>
                <w:sz w:val="18"/>
                <w:szCs w:val="18"/>
              </w:rPr>
              <w:t>18.775</w:t>
            </w:r>
          </w:p>
        </w:tc>
      </w:tr>
      <w:tr w:rsidR="003934F8" w:rsidRPr="007132B1" w14:paraId="230DA3CC" w14:textId="77777777" w:rsidTr="007132B1">
        <w:tc>
          <w:tcPr>
            <w:tcW w:w="1210" w:type="pct"/>
          </w:tcPr>
          <w:p w14:paraId="1F3DB8A2" w14:textId="77777777" w:rsidR="003934F8" w:rsidRPr="007132B1" w:rsidRDefault="003934F8" w:rsidP="00EA309F">
            <w:pPr>
              <w:widowControl w:val="0"/>
              <w:tabs>
                <w:tab w:val="left" w:pos="29"/>
              </w:tabs>
              <w:spacing w:after="0" w:line="276" w:lineRule="auto"/>
              <w:jc w:val="center"/>
              <w:rPr>
                <w:b/>
                <w:bCs/>
                <w:sz w:val="18"/>
                <w:szCs w:val="18"/>
              </w:rPr>
            </w:pPr>
            <w:r w:rsidRPr="007132B1">
              <w:rPr>
                <w:color w:val="1F1F1F"/>
                <w:sz w:val="18"/>
                <w:szCs w:val="18"/>
              </w:rPr>
              <w:t>mitm</w:t>
            </w:r>
          </w:p>
        </w:tc>
        <w:tc>
          <w:tcPr>
            <w:tcW w:w="1160" w:type="pct"/>
          </w:tcPr>
          <w:p w14:paraId="1DE0D10E"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84</w:t>
            </w:r>
          </w:p>
        </w:tc>
        <w:tc>
          <w:tcPr>
            <w:tcW w:w="1356" w:type="pct"/>
          </w:tcPr>
          <w:p w14:paraId="54C0D463"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552</w:t>
            </w:r>
          </w:p>
        </w:tc>
        <w:tc>
          <w:tcPr>
            <w:tcW w:w="1274" w:type="pct"/>
          </w:tcPr>
          <w:p w14:paraId="04A0ACB1"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407</w:t>
            </w:r>
          </w:p>
        </w:tc>
      </w:tr>
      <w:tr w:rsidR="003934F8" w:rsidRPr="007132B1" w14:paraId="16EEA8B1" w14:textId="77777777" w:rsidTr="007132B1">
        <w:tc>
          <w:tcPr>
            <w:tcW w:w="1210" w:type="pct"/>
          </w:tcPr>
          <w:p w14:paraId="5D518400" w14:textId="77777777" w:rsidR="003934F8" w:rsidRPr="007132B1" w:rsidRDefault="003934F8" w:rsidP="00EA309F">
            <w:pPr>
              <w:widowControl w:val="0"/>
              <w:tabs>
                <w:tab w:val="left" w:pos="29"/>
              </w:tabs>
              <w:spacing w:after="0" w:line="276" w:lineRule="auto"/>
              <w:jc w:val="center"/>
              <w:rPr>
                <w:b/>
                <w:bCs/>
                <w:sz w:val="18"/>
                <w:szCs w:val="18"/>
              </w:rPr>
            </w:pPr>
            <w:r w:rsidRPr="007132B1">
              <w:rPr>
                <w:color w:val="1F1F1F"/>
                <w:sz w:val="18"/>
                <w:szCs w:val="18"/>
              </w:rPr>
              <w:t>password</w:t>
            </w:r>
          </w:p>
        </w:tc>
        <w:tc>
          <w:tcPr>
            <w:tcW w:w="1160" w:type="pct"/>
          </w:tcPr>
          <w:p w14:paraId="1B41EB5D"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5.279</w:t>
            </w:r>
          </w:p>
        </w:tc>
        <w:tc>
          <w:tcPr>
            <w:tcW w:w="1356" w:type="pct"/>
          </w:tcPr>
          <w:p w14:paraId="4AEF0FD3"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177</w:t>
            </w:r>
          </w:p>
        </w:tc>
        <w:tc>
          <w:tcPr>
            <w:tcW w:w="1274" w:type="pct"/>
          </w:tcPr>
          <w:p w14:paraId="503EDE9A"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b/>
                <w:bCs/>
                <w:color w:val="1F1F1F"/>
                <w:sz w:val="18"/>
                <w:szCs w:val="18"/>
              </w:rPr>
              <w:t>14.544</w:t>
            </w:r>
          </w:p>
        </w:tc>
      </w:tr>
      <w:tr w:rsidR="003934F8" w:rsidRPr="007132B1" w14:paraId="2FD34D23" w14:textId="77777777" w:rsidTr="007132B1">
        <w:tc>
          <w:tcPr>
            <w:tcW w:w="1210" w:type="pct"/>
          </w:tcPr>
          <w:p w14:paraId="5CCA539C" w14:textId="77777777" w:rsidR="003934F8" w:rsidRPr="007132B1" w:rsidRDefault="003934F8" w:rsidP="00EA309F">
            <w:pPr>
              <w:widowControl w:val="0"/>
              <w:tabs>
                <w:tab w:val="left" w:pos="29"/>
              </w:tabs>
              <w:spacing w:after="0" w:line="276" w:lineRule="auto"/>
              <w:jc w:val="center"/>
              <w:rPr>
                <w:b/>
                <w:bCs/>
                <w:sz w:val="18"/>
                <w:szCs w:val="18"/>
              </w:rPr>
            </w:pPr>
            <w:r w:rsidRPr="007132B1">
              <w:rPr>
                <w:color w:val="1F1F1F"/>
                <w:sz w:val="18"/>
                <w:szCs w:val="18"/>
              </w:rPr>
              <w:t>ransomware</w:t>
            </w:r>
          </w:p>
        </w:tc>
        <w:tc>
          <w:tcPr>
            <w:tcW w:w="1160" w:type="pct"/>
          </w:tcPr>
          <w:p w14:paraId="58F6622F"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b/>
                <w:bCs/>
                <w:color w:val="1F1F1F"/>
                <w:sz w:val="18"/>
                <w:szCs w:val="18"/>
              </w:rPr>
              <w:t>18.446</w:t>
            </w:r>
          </w:p>
        </w:tc>
        <w:tc>
          <w:tcPr>
            <w:tcW w:w="1356" w:type="pct"/>
          </w:tcPr>
          <w:p w14:paraId="7F218F18"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0</w:t>
            </w:r>
          </w:p>
        </w:tc>
        <w:tc>
          <w:tcPr>
            <w:tcW w:w="1274" w:type="pct"/>
          </w:tcPr>
          <w:p w14:paraId="457B8CBF"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1.554</w:t>
            </w:r>
          </w:p>
        </w:tc>
      </w:tr>
      <w:tr w:rsidR="003934F8" w:rsidRPr="007132B1" w14:paraId="72E039E0" w14:textId="77777777" w:rsidTr="007132B1">
        <w:tc>
          <w:tcPr>
            <w:tcW w:w="1210" w:type="pct"/>
          </w:tcPr>
          <w:p w14:paraId="5842F1B5" w14:textId="77777777" w:rsidR="003934F8" w:rsidRPr="007132B1" w:rsidRDefault="003934F8" w:rsidP="00EA309F">
            <w:pPr>
              <w:widowControl w:val="0"/>
              <w:tabs>
                <w:tab w:val="left" w:pos="29"/>
              </w:tabs>
              <w:spacing w:after="0" w:line="276" w:lineRule="auto"/>
              <w:jc w:val="center"/>
              <w:rPr>
                <w:b/>
                <w:bCs/>
                <w:sz w:val="18"/>
                <w:szCs w:val="18"/>
              </w:rPr>
            </w:pPr>
            <w:r w:rsidRPr="007132B1">
              <w:rPr>
                <w:color w:val="1F1F1F"/>
                <w:sz w:val="18"/>
                <w:szCs w:val="18"/>
              </w:rPr>
              <w:t>scanning</w:t>
            </w:r>
          </w:p>
        </w:tc>
        <w:tc>
          <w:tcPr>
            <w:tcW w:w="1160" w:type="pct"/>
          </w:tcPr>
          <w:p w14:paraId="1B3F9D39"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b/>
                <w:bCs/>
                <w:color w:val="1F1F1F"/>
                <w:sz w:val="18"/>
                <w:szCs w:val="18"/>
              </w:rPr>
              <w:t>19.359</w:t>
            </w:r>
          </w:p>
        </w:tc>
        <w:tc>
          <w:tcPr>
            <w:tcW w:w="1356" w:type="pct"/>
          </w:tcPr>
          <w:p w14:paraId="727F5FD5"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576</w:t>
            </w:r>
          </w:p>
        </w:tc>
        <w:tc>
          <w:tcPr>
            <w:tcW w:w="1274" w:type="pct"/>
          </w:tcPr>
          <w:p w14:paraId="1B8C5D33"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65</w:t>
            </w:r>
          </w:p>
        </w:tc>
      </w:tr>
      <w:tr w:rsidR="003934F8" w:rsidRPr="007132B1" w14:paraId="69FCA446" w14:textId="77777777" w:rsidTr="007132B1">
        <w:tc>
          <w:tcPr>
            <w:tcW w:w="1210" w:type="pct"/>
          </w:tcPr>
          <w:p w14:paraId="1F194A1A" w14:textId="77777777" w:rsidR="003934F8" w:rsidRPr="007132B1" w:rsidRDefault="003934F8" w:rsidP="00EA309F">
            <w:pPr>
              <w:widowControl w:val="0"/>
              <w:tabs>
                <w:tab w:val="left" w:pos="29"/>
              </w:tabs>
              <w:spacing w:after="0" w:line="276" w:lineRule="auto"/>
              <w:jc w:val="center"/>
              <w:rPr>
                <w:b/>
                <w:bCs/>
                <w:sz w:val="18"/>
                <w:szCs w:val="18"/>
              </w:rPr>
            </w:pPr>
            <w:r w:rsidRPr="007132B1">
              <w:rPr>
                <w:color w:val="1F1F1F"/>
                <w:sz w:val="18"/>
                <w:szCs w:val="18"/>
              </w:rPr>
              <w:t>xss</w:t>
            </w:r>
          </w:p>
        </w:tc>
        <w:tc>
          <w:tcPr>
            <w:tcW w:w="1160" w:type="pct"/>
          </w:tcPr>
          <w:p w14:paraId="283C8783"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2.737</w:t>
            </w:r>
          </w:p>
        </w:tc>
        <w:tc>
          <w:tcPr>
            <w:tcW w:w="1356" w:type="pct"/>
          </w:tcPr>
          <w:p w14:paraId="35276BAE"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color w:val="1F1F1F"/>
                <w:sz w:val="18"/>
                <w:szCs w:val="18"/>
              </w:rPr>
              <w:t>1.400</w:t>
            </w:r>
          </w:p>
        </w:tc>
        <w:tc>
          <w:tcPr>
            <w:tcW w:w="1274" w:type="pct"/>
          </w:tcPr>
          <w:p w14:paraId="445AC9CD"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b/>
                <w:bCs/>
                <w:color w:val="1F1F1F"/>
                <w:sz w:val="18"/>
                <w:szCs w:val="18"/>
              </w:rPr>
              <w:t>15.863</w:t>
            </w:r>
          </w:p>
        </w:tc>
      </w:tr>
      <w:tr w:rsidR="003934F8" w:rsidRPr="007132B1" w14:paraId="10CE17F6" w14:textId="77777777" w:rsidTr="007132B1">
        <w:tc>
          <w:tcPr>
            <w:tcW w:w="1210" w:type="pct"/>
          </w:tcPr>
          <w:p w14:paraId="1C36F35D" w14:textId="77777777" w:rsidR="003934F8" w:rsidRPr="007132B1" w:rsidRDefault="003934F8" w:rsidP="00EA309F">
            <w:pPr>
              <w:widowControl w:val="0"/>
              <w:tabs>
                <w:tab w:val="left" w:pos="29"/>
              </w:tabs>
              <w:spacing w:after="0" w:line="276" w:lineRule="auto"/>
              <w:jc w:val="center"/>
              <w:rPr>
                <w:b/>
                <w:bCs/>
                <w:sz w:val="18"/>
                <w:szCs w:val="18"/>
              </w:rPr>
            </w:pPr>
            <w:r w:rsidRPr="007132B1">
              <w:rPr>
                <w:b/>
                <w:bCs/>
                <w:color w:val="1F1F1F"/>
                <w:sz w:val="18"/>
                <w:szCs w:val="18"/>
              </w:rPr>
              <w:t>Total Populasi</w:t>
            </w:r>
          </w:p>
        </w:tc>
        <w:tc>
          <w:tcPr>
            <w:tcW w:w="1160" w:type="pct"/>
          </w:tcPr>
          <w:p w14:paraId="0322F9C6"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b/>
                <w:bCs/>
                <w:color w:val="1F1F1F"/>
                <w:sz w:val="18"/>
                <w:szCs w:val="18"/>
              </w:rPr>
              <w:t>114.286</w:t>
            </w:r>
          </w:p>
        </w:tc>
        <w:tc>
          <w:tcPr>
            <w:tcW w:w="1356" w:type="pct"/>
          </w:tcPr>
          <w:p w14:paraId="6FD4E33D"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b/>
                <w:bCs/>
                <w:color w:val="1F1F1F"/>
                <w:sz w:val="18"/>
                <w:szCs w:val="18"/>
              </w:rPr>
              <w:t>35.013</w:t>
            </w:r>
          </w:p>
        </w:tc>
        <w:tc>
          <w:tcPr>
            <w:tcW w:w="1274" w:type="pct"/>
          </w:tcPr>
          <w:p w14:paraId="551E91D9" w14:textId="77777777" w:rsidR="003934F8" w:rsidRPr="007132B1" w:rsidRDefault="003934F8" w:rsidP="00EA309F">
            <w:pPr>
              <w:widowControl w:val="0"/>
              <w:tabs>
                <w:tab w:val="left" w:pos="29"/>
              </w:tabs>
              <w:spacing w:after="0" w:line="276" w:lineRule="auto"/>
              <w:jc w:val="left"/>
              <w:rPr>
                <w:color w:val="1F1F1F"/>
                <w:sz w:val="18"/>
                <w:szCs w:val="18"/>
              </w:rPr>
            </w:pPr>
            <w:r w:rsidRPr="007132B1">
              <w:rPr>
                <w:b/>
                <w:bCs/>
                <w:color w:val="1F1F1F"/>
                <w:sz w:val="18"/>
                <w:szCs w:val="18"/>
              </w:rPr>
              <w:t>61.744</w:t>
            </w:r>
          </w:p>
        </w:tc>
      </w:tr>
    </w:tbl>
    <w:p w14:paraId="4D7A01F2" w14:textId="77777777" w:rsidR="003934F8" w:rsidRPr="00A62580" w:rsidRDefault="003934F8" w:rsidP="007132B1">
      <w:pPr>
        <w:pStyle w:val="ListParagraph"/>
        <w:pBdr>
          <w:top w:val="nil"/>
          <w:left w:val="nil"/>
          <w:bottom w:val="nil"/>
          <w:right w:val="nil"/>
          <w:between w:val="nil"/>
        </w:pBdr>
        <w:spacing w:after="0" w:line="276" w:lineRule="auto"/>
        <w:ind w:left="363"/>
      </w:pPr>
      <w:r w:rsidRPr="007D74D8">
        <w:t xml:space="preserve">Berdasarkan Tabel 2, algoritma K-Means berhasil mengelompokkan seluruh data ke dalam tiga cluster dengan karakteristik distribusi jenis serangan yang berbeda. Cluster 0 memiliki populasi terbesar sebanyak 114.286 data dan didominasi oleh serangan </w:t>
      </w:r>
      <w:r w:rsidRPr="007D74D8">
        <w:rPr>
          <w:i/>
          <w:iCs/>
        </w:rPr>
        <w:t>backdoor</w:t>
      </w:r>
      <w:r w:rsidRPr="007D74D8">
        <w:t xml:space="preserve">, </w:t>
      </w:r>
      <w:r w:rsidRPr="007D74D8">
        <w:rPr>
          <w:i/>
          <w:iCs/>
        </w:rPr>
        <w:t>DoS</w:t>
      </w:r>
      <w:r w:rsidRPr="007D74D8">
        <w:t xml:space="preserve">, </w:t>
      </w:r>
      <w:r w:rsidRPr="007D74D8">
        <w:rPr>
          <w:i/>
          <w:iCs/>
        </w:rPr>
        <w:t>ransomware</w:t>
      </w:r>
      <w:r w:rsidRPr="007D74D8">
        <w:t xml:space="preserve">, serta </w:t>
      </w:r>
      <w:r w:rsidRPr="007D74D8">
        <w:rPr>
          <w:i/>
          <w:iCs/>
        </w:rPr>
        <w:t>scanning</w:t>
      </w:r>
      <w:r w:rsidRPr="007D74D8">
        <w:t xml:space="preserve">. Cluster 1 merupakan cluster dengan jumlah anggota paling sedikit, yaitu 35.013 data, yang sebagian besar terdiri atas lalu lintas </w:t>
      </w:r>
      <w:r w:rsidRPr="007D74D8">
        <w:rPr>
          <w:i/>
          <w:iCs/>
        </w:rPr>
        <w:t>normal</w:t>
      </w:r>
      <w:r w:rsidRPr="007D74D8">
        <w:t xml:space="preserve">. Sementara itu, Cluster 2 beranggotakan 61.744 data dengan dominasi lalu lintas </w:t>
      </w:r>
      <w:r w:rsidRPr="007D74D8">
        <w:rPr>
          <w:i/>
          <w:iCs/>
        </w:rPr>
        <w:t>normal</w:t>
      </w:r>
      <w:r w:rsidRPr="007D74D8">
        <w:t xml:space="preserve">, </w:t>
      </w:r>
      <w:r w:rsidRPr="007D74D8">
        <w:rPr>
          <w:i/>
          <w:iCs/>
        </w:rPr>
        <w:t>injection</w:t>
      </w:r>
      <w:r w:rsidRPr="007D74D8">
        <w:t xml:space="preserve">, </w:t>
      </w:r>
      <w:r w:rsidRPr="007D74D8">
        <w:rPr>
          <w:i/>
          <w:iCs/>
        </w:rPr>
        <w:t>password</w:t>
      </w:r>
      <w:r w:rsidRPr="007D74D8">
        <w:t xml:space="preserve">, dan </w:t>
      </w:r>
      <w:r w:rsidRPr="007D74D8">
        <w:rPr>
          <w:i/>
          <w:iCs/>
        </w:rPr>
        <w:t>XSS</w:t>
      </w:r>
      <w:r w:rsidRPr="007D74D8">
        <w:t xml:space="preserve">. Perbedaan distribusi tersebut menunjukkan bahwa algoritma K-Means mampu mengelompokkan data berdasarkan kemiripan karakteristik fitur jaringan sehingga setiap cluster merepresentasikan pola lalu lintas yang berbeda. Hasil pengelompokan ini kemudian divisualisasikan menggunakan Principal Component Analysis (PCA) pada Gambar </w:t>
      </w:r>
      <w:r>
        <w:t>6</w:t>
      </w:r>
      <w:r w:rsidRPr="007D74D8">
        <w:t xml:space="preserve"> untuk memperlihatkan pemisahan spasial antarcluster secara lebih jelas</w:t>
      </w:r>
      <w:r w:rsidRPr="00A62580">
        <w:t>.</w:t>
      </w:r>
    </w:p>
    <w:p w14:paraId="5CA988FD" w14:textId="77777777" w:rsidR="003934F8" w:rsidRDefault="003934F8" w:rsidP="007132B1">
      <w:pPr>
        <w:pStyle w:val="ListParagraph"/>
        <w:keepNext/>
        <w:pBdr>
          <w:top w:val="nil"/>
          <w:left w:val="nil"/>
          <w:bottom w:val="nil"/>
          <w:right w:val="nil"/>
          <w:between w:val="nil"/>
        </w:pBdr>
        <w:spacing w:after="0" w:line="240" w:lineRule="auto"/>
        <w:ind w:left="363"/>
        <w:jc w:val="center"/>
      </w:pPr>
      <w:r>
        <w:rPr>
          <w:noProof/>
          <w:lang w:val="fi-FI"/>
        </w:rPr>
        <w:drawing>
          <wp:inline distT="0" distB="0" distL="0" distR="0" wp14:anchorId="5F64A9D0" wp14:editId="22F5C3BC">
            <wp:extent cx="3236181" cy="2523586"/>
            <wp:effectExtent l="0" t="0" r="2540" b="0"/>
            <wp:docPr id="62228640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286403" name="Picture 17"/>
                    <pic:cNvPicPr>
                      <a:picLocks noChangeAspect="1" noChangeArrowheads="1"/>
                    </pic:cNvPicPr>
                  </pic:nvPicPr>
                  <pic:blipFill>
                    <a:blip r:embed="rId16"/>
                    <a:stretch>
                      <a:fillRect/>
                    </a:stretch>
                  </pic:blipFill>
                  <pic:spPr bwMode="auto">
                    <a:xfrm>
                      <a:off x="0" y="0"/>
                      <a:ext cx="3244506" cy="2530078"/>
                    </a:xfrm>
                    <a:prstGeom prst="rect">
                      <a:avLst/>
                    </a:prstGeom>
                    <a:noFill/>
                    <a:ln>
                      <a:noFill/>
                    </a:ln>
                  </pic:spPr>
                </pic:pic>
              </a:graphicData>
            </a:graphic>
          </wp:inline>
        </w:drawing>
      </w:r>
    </w:p>
    <w:p w14:paraId="6EF93736" w14:textId="77777777" w:rsidR="003934F8" w:rsidRPr="007132B1" w:rsidRDefault="003934F8" w:rsidP="007132B1">
      <w:pPr>
        <w:pStyle w:val="Caption"/>
        <w:spacing w:before="0" w:line="276" w:lineRule="auto"/>
        <w:ind w:left="720"/>
        <w:rPr>
          <w:b w:val="0"/>
          <w:bCs/>
          <w:sz w:val="20"/>
        </w:rPr>
      </w:pPr>
      <w:r w:rsidRPr="007132B1">
        <w:rPr>
          <w:b w:val="0"/>
          <w:bCs/>
          <w:sz w:val="20"/>
        </w:rPr>
        <w:t xml:space="preserve">Gambar </w:t>
      </w:r>
      <w:r w:rsidRPr="007132B1">
        <w:rPr>
          <w:b w:val="0"/>
          <w:bCs/>
          <w:sz w:val="20"/>
        </w:rPr>
        <w:fldChar w:fldCharType="begin"/>
      </w:r>
      <w:r w:rsidRPr="007132B1">
        <w:rPr>
          <w:b w:val="0"/>
          <w:bCs/>
          <w:sz w:val="20"/>
        </w:rPr>
        <w:instrText xml:space="preserve"> SEQ Gambar \* ARABIC </w:instrText>
      </w:r>
      <w:r w:rsidRPr="007132B1">
        <w:rPr>
          <w:b w:val="0"/>
          <w:bCs/>
          <w:sz w:val="20"/>
        </w:rPr>
        <w:fldChar w:fldCharType="separate"/>
      </w:r>
      <w:r w:rsidRPr="007132B1">
        <w:rPr>
          <w:b w:val="0"/>
          <w:bCs/>
          <w:noProof/>
          <w:sz w:val="20"/>
        </w:rPr>
        <w:t>6</w:t>
      </w:r>
      <w:r w:rsidRPr="007132B1">
        <w:rPr>
          <w:b w:val="0"/>
          <w:bCs/>
          <w:sz w:val="20"/>
        </w:rPr>
        <w:fldChar w:fldCharType="end"/>
      </w:r>
      <w:r w:rsidRPr="007132B1">
        <w:rPr>
          <w:b w:val="0"/>
          <w:bCs/>
          <w:sz w:val="20"/>
        </w:rPr>
        <w:t xml:space="preserve"> Visualisasi</w:t>
      </w:r>
      <w:r w:rsidRPr="007132B1">
        <w:rPr>
          <w:b w:val="0"/>
          <w:bCs/>
          <w:color w:val="000000"/>
          <w:sz w:val="20"/>
        </w:rPr>
        <w:t xml:space="preserve"> Spasial K-Means Clustering dengan Principal Component Analysis (PCA)</w:t>
      </w:r>
    </w:p>
    <w:p w14:paraId="69C802A2" w14:textId="77777777" w:rsidR="003934F8" w:rsidRPr="00B83C0A" w:rsidRDefault="003934F8" w:rsidP="007132B1">
      <w:pPr>
        <w:pStyle w:val="ListParagraph"/>
        <w:pBdr>
          <w:top w:val="nil"/>
          <w:left w:val="nil"/>
          <w:bottom w:val="nil"/>
          <w:right w:val="nil"/>
          <w:between w:val="nil"/>
        </w:pBdr>
        <w:spacing w:after="0" w:line="276" w:lineRule="auto"/>
        <w:ind w:left="363"/>
      </w:pPr>
      <w:r w:rsidRPr="00140837">
        <w:t xml:space="preserve">Pada Gambar </w:t>
      </w:r>
      <w:r>
        <w:t>6</w:t>
      </w:r>
      <w:r w:rsidRPr="00140837">
        <w:t xml:space="preserve"> ditampilkan hasil visualisasi K-Means Clustering pada dataset </w:t>
      </w:r>
      <w:r w:rsidRPr="007132B1">
        <w:rPr>
          <w:i/>
          <w:iCs/>
        </w:rPr>
        <w:t>Network Intrusion and Cyberattack</w:t>
      </w:r>
      <w:r w:rsidRPr="00140837">
        <w:t xml:space="preserve"> (NICA) menggunakan reduksi dimensi Principal Component Analysis (PCA). Visualisasi menunjukkan bahwa data berhasil dikelompokkan menjadi tiga cluster yang memiliki karakteristik berbeda, yaitu Cluster 0 sebagai kelompok dengan volume trafik sedang, Cluster 1 sebagai kelompok dengan volume trafik rendah, dan Cluster 2 sebagai kelompok dengan volume trafik tinggi. Pemisahan antarcluster terlihat cukup jelas pada ruang dua dimensi, di mana Cluster 1 terkonsentrasi pada sisi kanan </w:t>
      </w:r>
      <w:r w:rsidRPr="00140837">
        <w:lastRenderedPageBreak/>
        <w:t>grafik, sedangkan Cluster 0 dan Cluster 2 berada pada sisi kiri dengan perbedaan sebaran berdasarkan Komponen Utama 2. Hasil ini menunjukkan bahwa algoritma K-Means mampu mengelompokkan data berdasarkan kemiripan karakteristik lalu lintas jaringan sehingga setiap cluster merepresentasikan pola trafik yang berbeda</w:t>
      </w:r>
      <w:r w:rsidRPr="00D36B14">
        <w:t>.</w:t>
      </w:r>
    </w:p>
    <w:p w14:paraId="3919EFF9" w14:textId="77777777" w:rsidR="003934F8" w:rsidRPr="000B52A7" w:rsidRDefault="003934F8" w:rsidP="007132B1">
      <w:pPr>
        <w:pStyle w:val="NormalWeb"/>
        <w:shd w:val="clear" w:color="auto" w:fill="FFFFFF"/>
        <w:spacing w:after="0" w:afterAutospacing="0" w:line="360" w:lineRule="auto"/>
        <w:rPr>
          <w:sz w:val="20"/>
          <w:szCs w:val="20"/>
          <w:lang w:val="fi-FI"/>
        </w:rPr>
      </w:pPr>
      <w:r w:rsidRPr="000B52A7">
        <w:rPr>
          <w:rStyle w:val="Strong"/>
          <w:sz w:val="20"/>
          <w:szCs w:val="20"/>
          <w:lang w:val="fi-FI"/>
        </w:rPr>
        <w:t>Kesimpulan</w:t>
      </w:r>
    </w:p>
    <w:p w14:paraId="3317E53F" w14:textId="77777777" w:rsidR="003934F8" w:rsidRPr="00D36B14" w:rsidRDefault="003934F8" w:rsidP="00EF0084">
      <w:pPr>
        <w:pStyle w:val="NormalWeb"/>
        <w:shd w:val="clear" w:color="auto" w:fill="FFFFFF"/>
        <w:spacing w:before="0" w:beforeAutospacing="0" w:after="0" w:afterAutospacing="0" w:line="276" w:lineRule="auto"/>
        <w:jc w:val="both"/>
        <w:rPr>
          <w:sz w:val="20"/>
          <w:szCs w:val="20"/>
          <w:lang w:val="en-US"/>
        </w:rPr>
      </w:pPr>
      <w:r w:rsidRPr="00D36B14">
        <w:rPr>
          <w:sz w:val="20"/>
          <w:szCs w:val="20"/>
          <w:lang w:val="fi-FI"/>
        </w:rPr>
        <w:t xml:space="preserve">Penelitian ini telah memvalidasi efektivitas pendekatan hibrida </w:t>
      </w:r>
      <w:r w:rsidRPr="00D36B14">
        <w:rPr>
          <w:i/>
          <w:iCs/>
          <w:sz w:val="20"/>
          <w:szCs w:val="20"/>
          <w:lang w:val="fi-FI"/>
        </w:rPr>
        <w:t>Data Mining</w:t>
      </w:r>
      <w:r w:rsidRPr="00D36B14">
        <w:rPr>
          <w:sz w:val="20"/>
          <w:szCs w:val="20"/>
          <w:lang w:val="fi-FI"/>
        </w:rPr>
        <w:t xml:space="preserve"> pada dataset NICA. Pada ranah </w:t>
      </w:r>
      <w:r w:rsidRPr="00D36B14">
        <w:rPr>
          <w:i/>
          <w:iCs/>
          <w:sz w:val="20"/>
          <w:szCs w:val="20"/>
          <w:lang w:val="fi-FI"/>
        </w:rPr>
        <w:t>supervised learning</w:t>
      </w:r>
      <w:r w:rsidRPr="00D36B14">
        <w:rPr>
          <w:sz w:val="20"/>
          <w:szCs w:val="20"/>
          <w:lang w:val="fi-FI"/>
        </w:rPr>
        <w:t>, evolusi silsilah algoritma pohon keputusan terbukti tangguh dalam mengklasifikasikan status jaringan di tengah kondisi distribusi data yang timpang (</w:t>
      </w:r>
      <w:r w:rsidRPr="00D36B14">
        <w:rPr>
          <w:i/>
          <w:iCs/>
          <w:sz w:val="20"/>
          <w:szCs w:val="20"/>
          <w:lang w:val="fi-FI"/>
        </w:rPr>
        <w:t>imbalanced</w:t>
      </w:r>
      <w:r w:rsidRPr="00D36B14">
        <w:rPr>
          <w:sz w:val="20"/>
          <w:szCs w:val="20"/>
          <w:lang w:val="fi-FI"/>
        </w:rPr>
        <w:t xml:space="preserve">). </w:t>
      </w:r>
      <w:r w:rsidRPr="00D36B14">
        <w:rPr>
          <w:i/>
          <w:iCs/>
          <w:sz w:val="20"/>
          <w:szCs w:val="20"/>
          <w:lang w:val="en-US"/>
        </w:rPr>
        <w:t>Random Forest</w:t>
      </w:r>
      <w:r w:rsidRPr="00D36B14">
        <w:rPr>
          <w:sz w:val="20"/>
          <w:szCs w:val="20"/>
          <w:lang w:val="en-US"/>
        </w:rPr>
        <w:t xml:space="preserve"> bertindak sebagai model unggulan dengan perolehan </w:t>
      </w:r>
      <w:r w:rsidRPr="00D36B14">
        <w:rPr>
          <w:i/>
          <w:iCs/>
          <w:sz w:val="20"/>
          <w:szCs w:val="20"/>
          <w:lang w:val="en-US"/>
        </w:rPr>
        <w:t>F1-Score</w:t>
      </w:r>
      <w:r w:rsidRPr="00D36B14">
        <w:rPr>
          <w:sz w:val="20"/>
          <w:szCs w:val="20"/>
          <w:lang w:val="en-US"/>
        </w:rPr>
        <w:t xml:space="preserve"> sebesar 0,9991 dan tingkat alarm palsu (</w:t>
      </w:r>
      <w:r w:rsidRPr="00D36B14">
        <w:rPr>
          <w:i/>
          <w:iCs/>
          <w:sz w:val="20"/>
          <w:szCs w:val="20"/>
          <w:lang w:val="en-US"/>
        </w:rPr>
        <w:t>False Positive</w:t>
      </w:r>
      <w:r w:rsidRPr="00D36B14">
        <w:rPr>
          <w:sz w:val="20"/>
          <w:szCs w:val="20"/>
          <w:lang w:val="en-US"/>
        </w:rPr>
        <w:t xml:space="preserve">) yang sangat minimal, menegaskan bahwa parameter agregasi fitur berbasis volume paket sangat krusial dalam deteksi anomali siber kontemporer. Lebih lanjut, pada ranah </w:t>
      </w:r>
      <w:r w:rsidRPr="00D36B14">
        <w:rPr>
          <w:i/>
          <w:iCs/>
          <w:sz w:val="20"/>
          <w:szCs w:val="20"/>
          <w:lang w:val="en-US"/>
        </w:rPr>
        <w:t>unsupervised learning</w:t>
      </w:r>
      <w:r w:rsidRPr="00D36B14">
        <w:rPr>
          <w:sz w:val="20"/>
          <w:szCs w:val="20"/>
          <w:lang w:val="en-US"/>
        </w:rPr>
        <w:t xml:space="preserve">, algoritma </w:t>
      </w:r>
      <w:r w:rsidRPr="00D36B14">
        <w:rPr>
          <w:i/>
          <w:iCs/>
          <w:sz w:val="20"/>
          <w:szCs w:val="20"/>
          <w:lang w:val="en-US"/>
        </w:rPr>
        <w:t>K-Means Clustering</w:t>
      </w:r>
      <w:r w:rsidRPr="00D36B14">
        <w:rPr>
          <w:sz w:val="20"/>
          <w:szCs w:val="20"/>
          <w:lang w:val="en-US"/>
        </w:rPr>
        <w:t xml:space="preserve"> berhasil mengidentifikasi arsitektur laten lalu lintas menjadi 3 (</w:t>
      </w:r>
      <w:r w:rsidRPr="00D36B14">
        <w:rPr>
          <w:i/>
          <w:iCs/>
          <w:sz w:val="20"/>
          <w:szCs w:val="20"/>
          <w:lang w:val="en-US"/>
        </w:rPr>
        <w:t>tiga</w:t>
      </w:r>
      <w:r w:rsidRPr="00D36B14">
        <w:rPr>
          <w:sz w:val="20"/>
          <w:szCs w:val="20"/>
          <w:lang w:val="en-US"/>
        </w:rPr>
        <w:t>) klaster fungsional dengan kualitas klasterisasi superior yang divalidasi oleh nilai DBI 0,821. Analisis pemetaan PCA membuktikan bahwa pendekatan tanpa pengawasan ini mampu membedah secara mandiri antara lalu lintas wajar, anomali eksploitasi tingkat aplikasi, dan serangan membanjiri sumber daya infrastruktur jaringan. Untuk pengembangan mendatang, direkomendasikan pengujian model hasil hibridisasi ini secara terintegrasi pada lingkungan pendeteksian intrusi waktu nyata (</w:t>
      </w:r>
      <w:r w:rsidRPr="00D36B14">
        <w:rPr>
          <w:i/>
          <w:iCs/>
          <w:sz w:val="20"/>
          <w:szCs w:val="20"/>
          <w:lang w:val="en-US"/>
        </w:rPr>
        <w:t>real-time SDN</w:t>
      </w:r>
      <w:r w:rsidRPr="00D36B14">
        <w:rPr>
          <w:sz w:val="20"/>
          <w:szCs w:val="20"/>
          <w:lang w:val="en-US"/>
        </w:rPr>
        <w:t>)</w:t>
      </w:r>
      <w:r>
        <w:rPr>
          <w:sz w:val="20"/>
          <w:szCs w:val="20"/>
          <w:lang w:val="en-US"/>
        </w:rPr>
        <w:t>.</w:t>
      </w:r>
    </w:p>
    <w:p w14:paraId="76035F65" w14:textId="77777777" w:rsidR="003934F8" w:rsidRPr="001C6DDD" w:rsidRDefault="003934F8" w:rsidP="00B92DA7">
      <w:pPr>
        <w:pStyle w:val="NormalWeb"/>
        <w:shd w:val="clear" w:color="auto" w:fill="FFFFFF"/>
        <w:spacing w:after="0" w:afterAutospacing="0" w:line="360" w:lineRule="auto"/>
        <w:rPr>
          <w:sz w:val="20"/>
          <w:szCs w:val="20"/>
        </w:rPr>
      </w:pPr>
      <w:r>
        <w:rPr>
          <w:rStyle w:val="Strong"/>
          <w:sz w:val="20"/>
          <w:szCs w:val="20"/>
        </w:rPr>
        <w:t>Daftar Pustaka</w:t>
      </w:r>
    </w:p>
    <w:sdt>
      <w:sdtPr>
        <w:rPr>
          <w:color w:val="000000"/>
        </w:rPr>
        <w:tag w:val="MENDELEY_BIBLIOGRAPHY"/>
        <w:id w:val="787934529"/>
        <w:placeholder>
          <w:docPart w:val="DefaultPlaceholder_-1854013440"/>
        </w:placeholder>
      </w:sdtPr>
      <w:sdtContent>
        <w:p w14:paraId="0F3C54CE" w14:textId="77777777" w:rsidR="005E114E" w:rsidRPr="005E114E" w:rsidRDefault="005E114E" w:rsidP="005E114E">
          <w:pPr>
            <w:autoSpaceDE w:val="0"/>
            <w:autoSpaceDN w:val="0"/>
            <w:spacing w:after="0" w:line="240" w:lineRule="auto"/>
            <w:ind w:hanging="640"/>
            <w:divId w:val="1317761650"/>
            <w:rPr>
              <w:color w:val="000000"/>
              <w:szCs w:val="24"/>
            </w:rPr>
          </w:pPr>
          <w:r w:rsidRPr="005E114E">
            <w:rPr>
              <w:color w:val="000000"/>
            </w:rPr>
            <w:t>[1]</w:t>
          </w:r>
          <w:r w:rsidRPr="005E114E">
            <w:rPr>
              <w:color w:val="000000"/>
            </w:rPr>
            <w:tab/>
            <w:t xml:space="preserve">M. H. Rifai, D. A. Pramudya, and R. R. Narfandi, “Analisis peran teknologi kecerdasan buatan dalam mengoptimalkan proses deteksi terhadap serangan siber,” in </w:t>
          </w:r>
          <w:r w:rsidRPr="005E114E">
            <w:rPr>
              <w:i/>
              <w:iCs/>
              <w:color w:val="000000"/>
            </w:rPr>
            <w:t>Prosiding Seminar Nasional Teknologi Informasi dan Bisnis</w:t>
          </w:r>
          <w:r w:rsidRPr="005E114E">
            <w:rPr>
              <w:color w:val="000000"/>
            </w:rPr>
            <w:t>, 2024, pp. 495–502.</w:t>
          </w:r>
        </w:p>
        <w:p w14:paraId="188E1CFC" w14:textId="77777777" w:rsidR="005E114E" w:rsidRPr="005E114E" w:rsidRDefault="005E114E" w:rsidP="005E114E">
          <w:pPr>
            <w:autoSpaceDE w:val="0"/>
            <w:autoSpaceDN w:val="0"/>
            <w:spacing w:after="0" w:line="240" w:lineRule="auto"/>
            <w:ind w:hanging="640"/>
            <w:divId w:val="605576163"/>
            <w:rPr>
              <w:color w:val="000000"/>
            </w:rPr>
          </w:pPr>
          <w:r w:rsidRPr="005E114E">
            <w:rPr>
              <w:color w:val="000000"/>
            </w:rPr>
            <w:t>[2]</w:t>
          </w:r>
          <w:r w:rsidRPr="005E114E">
            <w:rPr>
              <w:color w:val="000000"/>
            </w:rPr>
            <w:tab/>
            <w:t xml:space="preserve">F. B. Kutana, E. I. Alwi, and others, “Perancangan Deteksi Serangan Syn Flooding Menggunakan Metode Na\"\ive Bayes,” </w:t>
          </w:r>
          <w:r w:rsidRPr="005E114E">
            <w:rPr>
              <w:i/>
              <w:iCs/>
              <w:color w:val="000000"/>
            </w:rPr>
            <w:t>LINIER: Literatur Informatika dan Komputer</w:t>
          </w:r>
          <w:r w:rsidRPr="005E114E">
            <w:rPr>
              <w:color w:val="000000"/>
            </w:rPr>
            <w:t>, vol. 3, no. 2, pp. 234–240, 2026.</w:t>
          </w:r>
        </w:p>
        <w:p w14:paraId="1EFAA13A" w14:textId="77777777" w:rsidR="005E114E" w:rsidRPr="005E114E" w:rsidRDefault="005E114E" w:rsidP="005E114E">
          <w:pPr>
            <w:autoSpaceDE w:val="0"/>
            <w:autoSpaceDN w:val="0"/>
            <w:spacing w:after="0" w:line="240" w:lineRule="auto"/>
            <w:ind w:hanging="640"/>
            <w:divId w:val="168057805"/>
            <w:rPr>
              <w:color w:val="000000"/>
            </w:rPr>
          </w:pPr>
          <w:r w:rsidRPr="005E114E">
            <w:rPr>
              <w:color w:val="000000"/>
            </w:rPr>
            <w:t>[3]</w:t>
          </w:r>
          <w:r w:rsidRPr="005E114E">
            <w:rPr>
              <w:color w:val="000000"/>
            </w:rPr>
            <w:tab/>
            <w:t xml:space="preserve">N. H. Sinaga, D. Irmayani, and M. N. S. Hasibuan, “Mengoptimalkan keamanan jaringan memanfaatkan kecerdasan buatan untuk meningkatkan deteksi dan respon ancaman,” </w:t>
          </w:r>
          <w:r w:rsidRPr="005E114E">
            <w:rPr>
              <w:i/>
              <w:iCs/>
              <w:color w:val="000000"/>
            </w:rPr>
            <w:t>Jurnal Ilmu Komputer dan Sistem Informasi (JIKOMSI)</w:t>
          </w:r>
          <w:r w:rsidRPr="005E114E">
            <w:rPr>
              <w:color w:val="000000"/>
            </w:rPr>
            <w:t>, vol. 7, no. 2, pp. 364–369, 2024.</w:t>
          </w:r>
        </w:p>
        <w:p w14:paraId="1007F1F5" w14:textId="77777777" w:rsidR="005E114E" w:rsidRPr="005E114E" w:rsidRDefault="005E114E" w:rsidP="005E114E">
          <w:pPr>
            <w:autoSpaceDE w:val="0"/>
            <w:autoSpaceDN w:val="0"/>
            <w:spacing w:after="0" w:line="240" w:lineRule="auto"/>
            <w:ind w:hanging="640"/>
            <w:divId w:val="1203055489"/>
            <w:rPr>
              <w:color w:val="000000"/>
            </w:rPr>
          </w:pPr>
          <w:r w:rsidRPr="005E114E">
            <w:rPr>
              <w:color w:val="000000"/>
            </w:rPr>
            <w:t>[4]</w:t>
          </w:r>
          <w:r w:rsidRPr="005E114E">
            <w:rPr>
              <w:color w:val="000000"/>
            </w:rPr>
            <w:tab/>
            <w:t xml:space="preserve">Edy Soesanto, Achmad Romadhon, Bima Dwi Mardika, and Moch Fahmi Setiawan, “Analisis dan Peningkatan Keamanan Cyber: Studi Kasus Ancaman dan Solusi dalam Lingkungan Digital Untuk Mengamankan Objek Vital dan File,” </w:t>
          </w:r>
          <w:r w:rsidRPr="005E114E">
            <w:rPr>
              <w:i/>
              <w:iCs/>
              <w:color w:val="000000"/>
            </w:rPr>
            <w:t>Sammajiva: Jurnal Penelitian Bisnis dan Manajemen</w:t>
          </w:r>
          <w:r w:rsidRPr="005E114E">
            <w:rPr>
              <w:color w:val="000000"/>
            </w:rPr>
            <w:t>, vol. 1, no. 2, pp. 172–191, Jun. 2023, doi: 10.47861/sammajiva.v1i2.226.</w:t>
          </w:r>
        </w:p>
        <w:p w14:paraId="1BDA0D36" w14:textId="77777777" w:rsidR="005E114E" w:rsidRPr="005E114E" w:rsidRDefault="005E114E" w:rsidP="005E114E">
          <w:pPr>
            <w:autoSpaceDE w:val="0"/>
            <w:autoSpaceDN w:val="0"/>
            <w:spacing w:after="0" w:line="240" w:lineRule="auto"/>
            <w:ind w:hanging="640"/>
            <w:divId w:val="674773431"/>
            <w:rPr>
              <w:color w:val="000000"/>
            </w:rPr>
          </w:pPr>
          <w:r w:rsidRPr="005E114E">
            <w:rPr>
              <w:color w:val="000000"/>
            </w:rPr>
            <w:t>[5]</w:t>
          </w:r>
          <w:r w:rsidRPr="005E114E">
            <w:rPr>
              <w:color w:val="000000"/>
            </w:rPr>
            <w:tab/>
            <w:t xml:space="preserve">T. Tan, H. Sama, G. Wijaya, and O. E. Aboagye, “Studi Perbandingan Deteksi Intrusi Jaringan Menggunakan Machine Learning: (Metode SVM dan ANN),” </w:t>
          </w:r>
          <w:r w:rsidRPr="005E114E">
            <w:rPr>
              <w:i/>
              <w:iCs/>
              <w:color w:val="000000"/>
            </w:rPr>
            <w:t>Jurnal Teknologi dan Informasi</w:t>
          </w:r>
          <w:r w:rsidRPr="005E114E">
            <w:rPr>
              <w:color w:val="000000"/>
            </w:rPr>
            <w:t>, vol. 13, no. 2, pp. 152–164, Aug. 2023, doi: 10.34010/jati.v13i2.10484.</w:t>
          </w:r>
        </w:p>
        <w:p w14:paraId="173995DB" w14:textId="77777777" w:rsidR="005E114E" w:rsidRPr="005E114E" w:rsidRDefault="005E114E" w:rsidP="005E114E">
          <w:pPr>
            <w:autoSpaceDE w:val="0"/>
            <w:autoSpaceDN w:val="0"/>
            <w:spacing w:after="0" w:line="240" w:lineRule="auto"/>
            <w:ind w:hanging="640"/>
            <w:divId w:val="1430158266"/>
            <w:rPr>
              <w:color w:val="000000"/>
            </w:rPr>
          </w:pPr>
          <w:r w:rsidRPr="005E114E">
            <w:rPr>
              <w:color w:val="000000"/>
            </w:rPr>
            <w:t>[6]</w:t>
          </w:r>
          <w:r w:rsidRPr="005E114E">
            <w:rPr>
              <w:color w:val="000000"/>
            </w:rPr>
            <w:tab/>
            <w:t xml:space="preserve">D. P. Sari, Z. Halim, I. Irlon, B. Waseso, and S. Saromah, “Implementasi Machine Learning untuk Deteksi Intrusi pada Jaringan Komputer,” </w:t>
          </w:r>
          <w:r w:rsidRPr="005E114E">
            <w:rPr>
              <w:i/>
              <w:iCs/>
              <w:color w:val="000000"/>
            </w:rPr>
            <w:t>Jurnal Minfo Polgan</w:t>
          </w:r>
          <w:r w:rsidRPr="005E114E">
            <w:rPr>
              <w:color w:val="000000"/>
            </w:rPr>
            <w:t>, vol. 13, no. 2, pp. 1389–1394, Sep. 2024, doi: 10.33395/jmp.v13i2.14074.</w:t>
          </w:r>
        </w:p>
        <w:p w14:paraId="17369FBE" w14:textId="77777777" w:rsidR="005E114E" w:rsidRPr="005E114E" w:rsidRDefault="005E114E" w:rsidP="005E114E">
          <w:pPr>
            <w:autoSpaceDE w:val="0"/>
            <w:autoSpaceDN w:val="0"/>
            <w:spacing w:after="0" w:line="240" w:lineRule="auto"/>
            <w:ind w:hanging="640"/>
            <w:divId w:val="1017197336"/>
            <w:rPr>
              <w:color w:val="000000"/>
            </w:rPr>
          </w:pPr>
          <w:r w:rsidRPr="005E114E">
            <w:rPr>
              <w:color w:val="000000"/>
            </w:rPr>
            <w:t>[7]</w:t>
          </w:r>
          <w:r w:rsidRPr="005E114E">
            <w:rPr>
              <w:color w:val="000000"/>
            </w:rPr>
            <w:tab/>
            <w:t xml:space="preserve">D. Kiswanto, F. Ramadhani, N. M. Surbakti, and N. A. Nasution, “Pengembangan dan Implementasi Sistem Deteksi Serangan DDoS Berbasis Algoritma Random Forest,” </w:t>
          </w:r>
          <w:r w:rsidRPr="005E114E">
            <w:rPr>
              <w:i/>
              <w:iCs/>
              <w:color w:val="000000"/>
            </w:rPr>
            <w:t>Bulletin of Information Technology (BIT)</w:t>
          </w:r>
          <w:r w:rsidRPr="005E114E">
            <w:rPr>
              <w:color w:val="000000"/>
            </w:rPr>
            <w:t>, vol. 6, no. 3, pp. 247–256, 2025, doi: 10.47065/bit.v5i2.2203.</w:t>
          </w:r>
        </w:p>
        <w:p w14:paraId="259B03CF" w14:textId="77777777" w:rsidR="005E114E" w:rsidRPr="005E114E" w:rsidRDefault="005E114E" w:rsidP="005E114E">
          <w:pPr>
            <w:autoSpaceDE w:val="0"/>
            <w:autoSpaceDN w:val="0"/>
            <w:spacing w:after="0" w:line="240" w:lineRule="auto"/>
            <w:ind w:hanging="640"/>
            <w:divId w:val="792557062"/>
            <w:rPr>
              <w:color w:val="000000"/>
            </w:rPr>
          </w:pPr>
          <w:r w:rsidRPr="005E114E">
            <w:rPr>
              <w:color w:val="000000"/>
            </w:rPr>
            <w:t>[8]</w:t>
          </w:r>
          <w:r w:rsidRPr="005E114E">
            <w:rPr>
              <w:color w:val="000000"/>
            </w:rPr>
            <w:tab/>
            <w:t xml:space="preserve">B. N. Kasmara, E. T. E. Handayani, and N. D. Nathasia, “Perbandingan Kinerja Algoritma K-Nearest Neighbors (K-NN) Dan Decision Tree dalam Deteksi Paket Malis pada Jaringan,” </w:t>
          </w:r>
          <w:r w:rsidRPr="005E114E">
            <w:rPr>
              <w:i/>
              <w:iCs/>
              <w:color w:val="000000"/>
            </w:rPr>
            <w:t>STRING (Satuan Tulisan Riset dan Inovasi Teknologi)</w:t>
          </w:r>
          <w:r w:rsidRPr="005E114E">
            <w:rPr>
              <w:color w:val="000000"/>
            </w:rPr>
            <w:t>, vol. 8, no. 3, p. 320, 2024, doi: 10.30998/string.v8i3.22362.</w:t>
          </w:r>
        </w:p>
        <w:p w14:paraId="46EDD020" w14:textId="77777777" w:rsidR="005E114E" w:rsidRPr="005E114E" w:rsidRDefault="005E114E" w:rsidP="005E114E">
          <w:pPr>
            <w:autoSpaceDE w:val="0"/>
            <w:autoSpaceDN w:val="0"/>
            <w:spacing w:after="0" w:line="240" w:lineRule="auto"/>
            <w:ind w:hanging="640"/>
            <w:divId w:val="1891184576"/>
            <w:rPr>
              <w:color w:val="000000"/>
            </w:rPr>
          </w:pPr>
          <w:r w:rsidRPr="005E114E">
            <w:rPr>
              <w:color w:val="000000"/>
            </w:rPr>
            <w:t>[9]</w:t>
          </w:r>
          <w:r w:rsidRPr="005E114E">
            <w:rPr>
              <w:color w:val="000000"/>
            </w:rPr>
            <w:tab/>
            <w:t xml:space="preserve">Sitti Rahmah Jabir, Huzain Azis, and St. Hajrah Mansyur, “Enhancing The Quality of College Decisions Through Decision Tree and Random Forest Models,” </w:t>
          </w:r>
          <w:r w:rsidRPr="005E114E">
            <w:rPr>
              <w:i/>
              <w:iCs/>
              <w:color w:val="000000"/>
            </w:rPr>
            <w:t>Journal of Embedded Systems, Security and Intelligent Systems</w:t>
          </w:r>
          <w:r w:rsidRPr="005E114E">
            <w:rPr>
              <w:color w:val="000000"/>
            </w:rPr>
            <w:t>, vol. 05, no. March, pp. 13–18, 2024, doi: 10.59562/jessi.v5i1.1225.</w:t>
          </w:r>
        </w:p>
        <w:p w14:paraId="2C5630BF" w14:textId="77777777" w:rsidR="005E114E" w:rsidRPr="005E114E" w:rsidRDefault="005E114E" w:rsidP="005E114E">
          <w:pPr>
            <w:autoSpaceDE w:val="0"/>
            <w:autoSpaceDN w:val="0"/>
            <w:spacing w:after="0" w:line="240" w:lineRule="auto"/>
            <w:ind w:hanging="640"/>
            <w:divId w:val="975766684"/>
            <w:rPr>
              <w:color w:val="000000"/>
            </w:rPr>
          </w:pPr>
          <w:r w:rsidRPr="005E114E">
            <w:rPr>
              <w:color w:val="000000"/>
            </w:rPr>
            <w:t>[10]</w:t>
          </w:r>
          <w:r w:rsidRPr="005E114E">
            <w:rPr>
              <w:color w:val="000000"/>
            </w:rPr>
            <w:tab/>
            <w:t xml:space="preserve">M. Adi </w:t>
          </w:r>
          <w:r w:rsidRPr="005E114E">
            <w:rPr>
              <w:i/>
              <w:iCs/>
              <w:color w:val="000000"/>
            </w:rPr>
            <w:t>et al.</w:t>
          </w:r>
          <w:r w:rsidRPr="005E114E">
            <w:rPr>
              <w:color w:val="000000"/>
            </w:rPr>
            <w:t>, “Studi Optimalisasi Deteksi Intrusi Jaringan NIDS Menggunakan XGBoost pada Dataset Netflow V2,” pp. 134–144, 2026, doi: doi.org/10.55382/jurnalpustakaai.v6i1.1756.</w:t>
          </w:r>
        </w:p>
        <w:p w14:paraId="0198D00E" w14:textId="77777777" w:rsidR="005E114E" w:rsidRPr="005E114E" w:rsidRDefault="005E114E" w:rsidP="005E114E">
          <w:pPr>
            <w:autoSpaceDE w:val="0"/>
            <w:autoSpaceDN w:val="0"/>
            <w:spacing w:after="0" w:line="240" w:lineRule="auto"/>
            <w:ind w:hanging="640"/>
            <w:divId w:val="275647002"/>
            <w:rPr>
              <w:color w:val="000000"/>
            </w:rPr>
          </w:pPr>
          <w:r w:rsidRPr="005E114E">
            <w:rPr>
              <w:color w:val="000000"/>
            </w:rPr>
            <w:t>[11]</w:t>
          </w:r>
          <w:r w:rsidRPr="005E114E">
            <w:rPr>
              <w:color w:val="000000"/>
            </w:rPr>
            <w:tab/>
            <w:t xml:space="preserve">R. P. Irawan and S. B. Sinaga, “Kombinasi Algoritma K-Means dan DBSCAN dalam Identifikasi Anomali pada Data Log Server,” </w:t>
          </w:r>
          <w:r w:rsidRPr="005E114E">
            <w:rPr>
              <w:i/>
              <w:iCs/>
              <w:color w:val="000000"/>
            </w:rPr>
            <w:t>MEANS (Media Informasi Analisa dan Sistem)</w:t>
          </w:r>
          <w:r w:rsidRPr="005E114E">
            <w:rPr>
              <w:color w:val="000000"/>
            </w:rPr>
            <w:t>, vol. 9, no. DBSCAN,K-MEANS, pp. 1–5, 2024.</w:t>
          </w:r>
        </w:p>
        <w:p w14:paraId="5E725332" w14:textId="77777777" w:rsidR="005E114E" w:rsidRPr="005E114E" w:rsidRDefault="005E114E" w:rsidP="005E114E">
          <w:pPr>
            <w:autoSpaceDE w:val="0"/>
            <w:autoSpaceDN w:val="0"/>
            <w:spacing w:after="0" w:line="240" w:lineRule="auto"/>
            <w:ind w:hanging="640"/>
            <w:divId w:val="1539199891"/>
            <w:rPr>
              <w:color w:val="000000"/>
            </w:rPr>
          </w:pPr>
          <w:r w:rsidRPr="005E114E">
            <w:rPr>
              <w:color w:val="000000"/>
            </w:rPr>
            <w:t>[12]</w:t>
          </w:r>
          <w:r w:rsidRPr="005E114E">
            <w:rPr>
              <w:color w:val="000000"/>
            </w:rPr>
            <w:tab/>
            <w:t xml:space="preserve">H. A. Damanik and M. Anggraeni, “Analisis dan Mitigasi Kerentanan DDoS pada Infrastuktur Jaringan dengan Teknik Hierarchical Clustering dan Firewall IPTables,” </w:t>
          </w:r>
          <w:r w:rsidRPr="005E114E">
            <w:rPr>
              <w:i/>
              <w:iCs/>
              <w:color w:val="000000"/>
            </w:rPr>
            <w:t>Jurnal Pekommas</w:t>
          </w:r>
          <w:r w:rsidRPr="005E114E">
            <w:rPr>
              <w:color w:val="000000"/>
            </w:rPr>
            <w:t>, vol. 10, no. 1, pp. 29–38, Jun. 2025, doi: 10.56873/jpkm.v9i1.5551.</w:t>
          </w:r>
        </w:p>
        <w:p w14:paraId="62EE8226" w14:textId="77777777" w:rsidR="005E114E" w:rsidRPr="005E114E" w:rsidRDefault="005E114E" w:rsidP="005E114E">
          <w:pPr>
            <w:autoSpaceDE w:val="0"/>
            <w:autoSpaceDN w:val="0"/>
            <w:spacing w:after="0" w:line="240" w:lineRule="auto"/>
            <w:ind w:hanging="640"/>
            <w:divId w:val="1045331626"/>
            <w:rPr>
              <w:color w:val="000000"/>
            </w:rPr>
          </w:pPr>
          <w:r w:rsidRPr="005E114E">
            <w:rPr>
              <w:color w:val="000000"/>
            </w:rPr>
            <w:lastRenderedPageBreak/>
            <w:t>[13]</w:t>
          </w:r>
          <w:r w:rsidRPr="005E114E">
            <w:rPr>
              <w:color w:val="000000"/>
            </w:rPr>
            <w:tab/>
            <w:t xml:space="preserve">M. A. S. Arifin, A. Armanto, S. Susanto, and A. T. Martadinata, “Perbandingan Algoritma Decision tree dan Gradient Boosting pada Model Sistem Deteksi Serangan Siber di Jaringan Internet of Things,” </w:t>
          </w:r>
          <w:r w:rsidRPr="005E114E">
            <w:rPr>
              <w:i/>
              <w:iCs/>
              <w:color w:val="000000"/>
            </w:rPr>
            <w:t>InComTech : Jurnal Telekomunikasi dan Komputer</w:t>
          </w:r>
          <w:r w:rsidRPr="005E114E">
            <w:rPr>
              <w:color w:val="000000"/>
            </w:rPr>
            <w:t>, vol. 15, no. 1, pp. 41–55, Jun. 2025, doi: 10.22441/incomtech.v15i1.26096.</w:t>
          </w:r>
        </w:p>
        <w:p w14:paraId="7303E111" w14:textId="77777777" w:rsidR="005E114E" w:rsidRPr="005E114E" w:rsidRDefault="005E114E" w:rsidP="005E114E">
          <w:pPr>
            <w:autoSpaceDE w:val="0"/>
            <w:autoSpaceDN w:val="0"/>
            <w:spacing w:after="0" w:line="240" w:lineRule="auto"/>
            <w:ind w:hanging="640"/>
            <w:divId w:val="1158620068"/>
            <w:rPr>
              <w:color w:val="000000"/>
            </w:rPr>
          </w:pPr>
          <w:r w:rsidRPr="005E114E">
            <w:rPr>
              <w:color w:val="000000"/>
            </w:rPr>
            <w:t>[14]</w:t>
          </w:r>
          <w:r w:rsidRPr="005E114E">
            <w:rPr>
              <w:color w:val="000000"/>
            </w:rPr>
            <w:tab/>
            <w:t xml:space="preserve">R. Pangestu and A. Solichin, “Klasifikasi Serangan Jaringan Menggunakan Metode Decision Tree Berbasis Website,” in </w:t>
          </w:r>
          <w:r w:rsidRPr="005E114E">
            <w:rPr>
              <w:i/>
              <w:iCs/>
              <w:color w:val="000000"/>
            </w:rPr>
            <w:t>Prosiding Seminar Nasional Mahasiswa Fakultas Teknologi Informasi (SENAFTI)</w:t>
          </w:r>
          <w:r w:rsidRPr="005E114E">
            <w:rPr>
              <w:color w:val="000000"/>
            </w:rPr>
            <w:t>, 2022, pp. 614–620.</w:t>
          </w:r>
        </w:p>
        <w:p w14:paraId="76DE2D47" w14:textId="77777777" w:rsidR="005E114E" w:rsidRPr="005E114E" w:rsidRDefault="005E114E" w:rsidP="005E114E">
          <w:pPr>
            <w:autoSpaceDE w:val="0"/>
            <w:autoSpaceDN w:val="0"/>
            <w:spacing w:after="0" w:line="240" w:lineRule="auto"/>
            <w:ind w:hanging="640"/>
            <w:divId w:val="1695184875"/>
            <w:rPr>
              <w:color w:val="000000"/>
            </w:rPr>
          </w:pPr>
          <w:r w:rsidRPr="005E114E">
            <w:rPr>
              <w:color w:val="000000"/>
            </w:rPr>
            <w:t>[15]</w:t>
          </w:r>
          <w:r w:rsidRPr="005E114E">
            <w:rPr>
              <w:color w:val="000000"/>
            </w:rPr>
            <w:tab/>
            <w:t xml:space="preserve">M. Cakra Adhana, A. Alanda, H. Amnur, and F. Kasmar, “Deteksi Malware pada File Executable Menggunakan Machine Learning Random Forest,” </w:t>
          </w:r>
          <w:r w:rsidRPr="005E114E">
            <w:rPr>
              <w:i/>
              <w:iCs/>
              <w:color w:val="000000"/>
            </w:rPr>
            <w:t>JITSI : Jurnal Ilmiah Teknologi Sistem Informasi</w:t>
          </w:r>
          <w:r w:rsidRPr="005E114E">
            <w:rPr>
              <w:color w:val="000000"/>
            </w:rPr>
            <w:t>, vol. 7, no. 2, pp. 176–182, Jun. 2026, doi: 10.62527/jitsi.7.2.602.</w:t>
          </w:r>
        </w:p>
        <w:p w14:paraId="447BF068" w14:textId="77777777" w:rsidR="005E114E" w:rsidRPr="005E114E" w:rsidRDefault="005E114E" w:rsidP="005E114E">
          <w:pPr>
            <w:autoSpaceDE w:val="0"/>
            <w:autoSpaceDN w:val="0"/>
            <w:spacing w:after="0" w:line="240" w:lineRule="auto"/>
            <w:ind w:hanging="640"/>
            <w:divId w:val="1091967097"/>
            <w:rPr>
              <w:color w:val="000000"/>
            </w:rPr>
          </w:pPr>
          <w:r w:rsidRPr="005E114E">
            <w:rPr>
              <w:color w:val="000000"/>
            </w:rPr>
            <w:t>[16]</w:t>
          </w:r>
          <w:r w:rsidRPr="005E114E">
            <w:rPr>
              <w:color w:val="000000"/>
            </w:rPr>
            <w:tab/>
            <w:t xml:space="preserve">I. Ikhsanudin, R. R. Sukarya, N. Anggraini, and others, “Evaluasi Kinerja Algoritma Random Forest dan Naive Bayes untuk Deteksi Ddos Menggunakan Framework Eksperimental,” </w:t>
          </w:r>
          <w:r w:rsidRPr="005E114E">
            <w:rPr>
              <w:i/>
              <w:iCs/>
              <w:color w:val="000000"/>
            </w:rPr>
            <w:t>Jurnal Nasional Komputasi dan Teknologi Informasi</w:t>
          </w:r>
          <w:r w:rsidRPr="005E114E">
            <w:rPr>
              <w:color w:val="000000"/>
            </w:rPr>
            <w:t>, vol. 9, no. 4, 2026.</w:t>
          </w:r>
        </w:p>
        <w:p w14:paraId="61C2AA1C" w14:textId="77777777" w:rsidR="005E114E" w:rsidRPr="005E114E" w:rsidRDefault="005E114E" w:rsidP="005E114E">
          <w:pPr>
            <w:autoSpaceDE w:val="0"/>
            <w:autoSpaceDN w:val="0"/>
            <w:spacing w:after="0" w:line="240" w:lineRule="auto"/>
            <w:ind w:hanging="640"/>
            <w:divId w:val="1142426071"/>
            <w:rPr>
              <w:color w:val="000000"/>
            </w:rPr>
          </w:pPr>
          <w:r w:rsidRPr="005E114E">
            <w:rPr>
              <w:color w:val="000000"/>
            </w:rPr>
            <w:t>[17]</w:t>
          </w:r>
          <w:r w:rsidRPr="005E114E">
            <w:rPr>
              <w:color w:val="000000"/>
            </w:rPr>
            <w:tab/>
            <w:t xml:space="preserve">A. M. A. Rudianto, E. S. Pramukantoro, and D. Kurnianingtyas, “Implementasi Sistem Deteksi Anomali pada Jaringan Komputer dengan Pendekatan XGBoost dan Data SNMP,” </w:t>
          </w:r>
          <w:r w:rsidRPr="005E114E">
            <w:rPr>
              <w:i/>
              <w:iCs/>
              <w:color w:val="000000"/>
            </w:rPr>
            <w:t>Jurnal Pengembangan Teknologi Informasi Dan Ilmu Komputer</w:t>
          </w:r>
          <w:r w:rsidRPr="005E114E">
            <w:rPr>
              <w:color w:val="000000"/>
            </w:rPr>
            <w:t>, vol. 9, no. 2, 2025.</w:t>
          </w:r>
        </w:p>
        <w:p w14:paraId="0404D655" w14:textId="77777777" w:rsidR="005E114E" w:rsidRPr="005E114E" w:rsidRDefault="005E114E" w:rsidP="005E114E">
          <w:pPr>
            <w:autoSpaceDE w:val="0"/>
            <w:autoSpaceDN w:val="0"/>
            <w:spacing w:after="0" w:line="240" w:lineRule="auto"/>
            <w:ind w:hanging="640"/>
            <w:divId w:val="1414006010"/>
            <w:rPr>
              <w:color w:val="000000"/>
            </w:rPr>
          </w:pPr>
          <w:r w:rsidRPr="005E114E">
            <w:rPr>
              <w:color w:val="000000"/>
            </w:rPr>
            <w:t>[18]</w:t>
          </w:r>
          <w:r w:rsidRPr="005E114E">
            <w:rPr>
              <w:color w:val="000000"/>
            </w:rPr>
            <w:tab/>
            <w:t xml:space="preserve">V. N. Pratama and W. Ghozi, “Optimasi Model XGBoost Dengan Seleksi Fitur Mutual Information Dan Threshold Tuning Untuk Deteksi Intrusi Jaringan,” </w:t>
          </w:r>
          <w:r w:rsidRPr="005E114E">
            <w:rPr>
              <w:i/>
              <w:iCs/>
              <w:color w:val="000000"/>
            </w:rPr>
            <w:t>Jurnal Informatika: Jurnal Pengembangan IT</w:t>
          </w:r>
          <w:r w:rsidRPr="005E114E">
            <w:rPr>
              <w:color w:val="000000"/>
            </w:rPr>
            <w:t>, vol. 11, no. 2, pp. 271–283, Apr. 2026, doi: 10.30591/jpit.v11i2.10064.</w:t>
          </w:r>
        </w:p>
        <w:p w14:paraId="7A6F9315" w14:textId="489F2C68" w:rsidR="003934F8" w:rsidRDefault="005E114E" w:rsidP="005E114E">
          <w:pPr>
            <w:spacing w:after="0" w:line="240" w:lineRule="auto"/>
          </w:pPr>
          <w:r w:rsidRPr="005E114E">
            <w:rPr>
              <w:color w:val="000000"/>
            </w:rPr>
            <w:t> </w:t>
          </w:r>
        </w:p>
      </w:sdtContent>
    </w:sdt>
    <w:p w14:paraId="256A9453" w14:textId="77777777" w:rsidR="003934F8" w:rsidRPr="008506FC" w:rsidRDefault="003934F8" w:rsidP="002263C9"/>
    <w:sectPr w:rsidR="003934F8" w:rsidRPr="008506FC" w:rsidSect="005E114E">
      <w:headerReference w:type="even" r:id="rId17"/>
      <w:headerReference w:type="default" r:id="rId18"/>
      <w:footerReference w:type="even" r:id="rId19"/>
      <w:footerReference w:type="default" r:id="rId20"/>
      <w:headerReference w:type="first" r:id="rId21"/>
      <w:footerReference w:type="first" r:id="rId22"/>
      <w:pgSz w:w="11907" w:h="16839" w:code="9"/>
      <w:pgMar w:top="1418" w:right="1418" w:bottom="1418" w:left="1701" w:header="142" w:footer="0" w:gutter="0"/>
      <w:pgNumType w:start="481"/>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A07F5" w14:textId="77777777" w:rsidR="004957E6" w:rsidRDefault="004957E6" w:rsidP="002263C9">
      <w:r>
        <w:separator/>
      </w:r>
    </w:p>
  </w:endnote>
  <w:endnote w:type="continuationSeparator" w:id="0">
    <w:p w14:paraId="64541D33" w14:textId="77777777" w:rsidR="004957E6" w:rsidRDefault="004957E6"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3E12" w14:textId="77777777" w:rsidR="006C72DA" w:rsidRDefault="006C7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1"/>
          <w:gridCol w:w="4387"/>
        </w:tblGrid>
        <w:tr w:rsidR="00B6193D" w14:paraId="315B9A9F" w14:textId="77777777" w:rsidTr="00B6193D">
          <w:trPr>
            <w:trHeight w:val="275"/>
          </w:trPr>
          <w:tc>
            <w:tcPr>
              <w:tcW w:w="4502" w:type="dxa"/>
            </w:tcPr>
            <w:p w14:paraId="3A4B20BD" w14:textId="6153EBC0" w:rsidR="00B6193D" w:rsidRPr="00FB6FC7" w:rsidRDefault="00D84D3A" w:rsidP="00B6193D">
              <w:pPr>
                <w:pStyle w:val="Footer"/>
                <w:tabs>
                  <w:tab w:val="left" w:pos="1230"/>
                </w:tabs>
                <w:rPr>
                  <w:rFonts w:eastAsiaTheme="minorEastAsia"/>
                  <w:sz w:val="16"/>
                  <w:szCs w:val="16"/>
                  <w:lang w:eastAsia="ja-JP"/>
                </w:rPr>
              </w:pPr>
              <w:r>
                <w:rPr>
                  <w:rFonts w:eastAsiaTheme="minorEastAsia"/>
                  <w:sz w:val="16"/>
                  <w:szCs w:val="16"/>
                  <w:lang w:eastAsia="ja-JP"/>
                </w:rPr>
                <w:t>Aan Maulana Sampe</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38276" w14:textId="77777777" w:rsidR="004957E6" w:rsidRDefault="004957E6" w:rsidP="002263C9">
      <w:r>
        <w:separator/>
      </w:r>
    </w:p>
  </w:footnote>
  <w:footnote w:type="continuationSeparator" w:id="0">
    <w:p w14:paraId="72628881" w14:textId="77777777" w:rsidR="004957E6" w:rsidRDefault="004957E6"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62F4" w14:textId="77777777" w:rsidR="006C72DA" w:rsidRDefault="006C7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0A35BD85"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5E114E">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5E114E">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5E114E">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5E114E">
            <w:rPr>
              <w:rFonts w:ascii="Times New Roman" w:eastAsiaTheme="minorEastAsia" w:hAnsi="Times New Roman"/>
              <w:sz w:val="16"/>
              <w:szCs w:val="16"/>
              <w:lang w:eastAsia="ja-JP"/>
            </w:rPr>
            <w:t>481</w:t>
          </w:r>
          <w:r w:rsidRPr="00B6193D">
            <w:rPr>
              <w:rFonts w:ascii="Times New Roman" w:eastAsiaTheme="minorEastAsia" w:hAnsi="Times New Roman" w:hint="eastAsia"/>
              <w:sz w:val="16"/>
              <w:szCs w:val="16"/>
              <w:lang w:eastAsia="ja-JP"/>
            </w:rPr>
            <w:t>-</w:t>
          </w:r>
          <w:r w:rsidR="005E114E">
            <w:rPr>
              <w:rFonts w:ascii="Times New Roman" w:eastAsiaTheme="minorEastAsia" w:hAnsi="Times New Roman"/>
              <w:sz w:val="16"/>
              <w:szCs w:val="16"/>
              <w:lang w:eastAsia="ja-JP"/>
            </w:rPr>
            <w:t>489</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0" w:name="_Hlk180926716"/>
          <w:bookmarkStart w:id="1" w:name="_Hlk180926717"/>
          <w:bookmarkStart w:id="2" w:name="_Hlk180926718"/>
          <w:bookmarkStart w:id="3" w:name="_Hlk180926719"/>
          <w:bookmarkStart w:id="4" w:name="_Hlk180926720"/>
          <w:bookmarkStart w:id="5" w:name="_Hlk180926721"/>
          <w:bookmarkStart w:id="6" w:name="_Hlk180926722"/>
          <w:bookmarkStart w:id="7" w:name="_Hlk180926723"/>
          <w:bookmarkStart w:id="8" w:name="_Hlk180926724"/>
          <w:bookmarkStart w:id="9" w:name="_Hlk180926725"/>
          <w:bookmarkStart w:id="10" w:name="_Hlk180926726"/>
          <w:bookmarkStart w:id="11" w:name="_Hlk180926727"/>
          <w:bookmarkStart w:id="12" w:name="_Hlk180926728"/>
          <w:bookmarkStart w:id="13" w:name="_Hlk180926729"/>
          <w:bookmarkStart w:id="14" w:name="_Hlk180926730"/>
          <w:bookmarkStart w:id="15" w:name="_Hlk180926731"/>
          <w:bookmarkStart w:id="16" w:name="_Hlk180926732"/>
          <w:bookmarkStart w:id="17" w:name="_Hlk180926733"/>
          <w:bookmarkStart w:id="18" w:name="_Hlk180926734"/>
          <w:bookmarkStart w:id="19" w:name="_Hlk180926735"/>
          <w:bookmarkStart w:id="20" w:name="_Hlk180926736"/>
          <w:bookmarkStart w:id="21" w:name="_Hlk180926737"/>
          <w:bookmarkStart w:id="22" w:name="_Hlk180926738"/>
          <w:bookmarkStart w:id="23" w:name="_Hlk180926739"/>
          <w:bookmarkStart w:id="24" w:name="_Hlk180926740"/>
          <w:bookmarkStart w:id="25" w:name="_Hlk180926741"/>
          <w:bookmarkStart w:id="26" w:name="_Hlk180926742"/>
          <w:bookmarkStart w:id="27" w:name="_Hlk180926743"/>
          <w:bookmarkStart w:id="28" w:name="_Hlk180926744"/>
          <w:bookmarkStart w:id="29" w:name="_Hlk180926745"/>
          <w:bookmarkStart w:id="30" w:name="_Hlk180926746"/>
          <w:bookmarkStart w:id="31" w:name="_Hlk180926747"/>
          <w:bookmarkStart w:id="32" w:name="_Hlk180926748"/>
          <w:bookmarkStart w:id="33"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56CDAC30" w14:textId="37BE39AB" w:rsidR="0055507C" w:rsidRPr="0055507C" w:rsidRDefault="006C72DA" w:rsidP="0055507C">
          <w:pPr>
            <w:pStyle w:val="Header"/>
            <w:spacing w:after="0" w:line="240" w:lineRule="auto"/>
            <w:jc w:val="right"/>
            <w:rPr>
              <w:rFonts w:asciiTheme="minorHAnsi" w:eastAsiaTheme="minorEastAsia" w:hAnsiTheme="minorHAnsi"/>
              <w:b/>
              <w:bCs/>
              <w:lang w:eastAsia="ja-JP"/>
            </w:rPr>
          </w:pPr>
          <w:r>
            <w:rPr>
              <w:rFonts w:asciiTheme="minorHAnsi" w:eastAsia="MS Mincho" w:hAnsiTheme="minorHAnsi"/>
              <w:lang w:eastAsia="ja-JP"/>
            </w:rPr>
            <w:t>D</w:t>
          </w:r>
          <w:r w:rsidRPr="00DA7DFC">
            <w:rPr>
              <w:rFonts w:asciiTheme="minorHAnsi" w:eastAsia="MS Mincho" w:hAnsiTheme="minorHAnsi"/>
              <w:lang w:eastAsia="ja-JP"/>
            </w:rPr>
            <w:t>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0E99D729"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5E114E">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5E114E">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5E114E">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5E114E">
            <w:rPr>
              <w:rFonts w:asciiTheme="minorHAnsi" w:eastAsiaTheme="minorEastAsia" w:hAnsiTheme="minorHAnsi"/>
              <w:sz w:val="16"/>
              <w:szCs w:val="16"/>
              <w:lang w:eastAsia="ja-JP"/>
            </w:rPr>
            <w:t>481</w:t>
          </w:r>
          <w:r w:rsidRPr="0055507C">
            <w:rPr>
              <w:rFonts w:asciiTheme="minorHAnsi" w:eastAsiaTheme="minorEastAsia" w:hAnsiTheme="minorHAnsi"/>
              <w:sz w:val="16"/>
              <w:szCs w:val="16"/>
              <w:lang w:eastAsia="ja-JP"/>
            </w:rPr>
            <w:t>-</w:t>
          </w:r>
          <w:r w:rsidR="005E114E">
            <w:rPr>
              <w:rFonts w:asciiTheme="minorHAnsi" w:eastAsiaTheme="minorEastAsia" w:hAnsiTheme="minorHAnsi"/>
              <w:sz w:val="16"/>
              <w:szCs w:val="16"/>
              <w:lang w:eastAsia="ja-JP"/>
            </w:rPr>
            <w:t>489</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FC1613"/>
    <w:multiLevelType w:val="hybridMultilevel"/>
    <w:tmpl w:val="2C1212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302F45B5"/>
    <w:multiLevelType w:val="hybridMultilevel"/>
    <w:tmpl w:val="E8F0B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338951E6"/>
    <w:multiLevelType w:val="hybridMultilevel"/>
    <w:tmpl w:val="698223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F207905"/>
    <w:multiLevelType w:val="hybridMultilevel"/>
    <w:tmpl w:val="89AACF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734D12D4"/>
    <w:multiLevelType w:val="hybridMultilevel"/>
    <w:tmpl w:val="C52E0C3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6707AB9"/>
    <w:multiLevelType w:val="hybridMultilevel"/>
    <w:tmpl w:val="6910F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BB29BD"/>
    <w:multiLevelType w:val="hybridMultilevel"/>
    <w:tmpl w:val="5B482C62"/>
    <w:lvl w:ilvl="0" w:tplc="0C28AF1C">
      <w:start w:val="1"/>
      <w:numFmt w:val="upperLetter"/>
      <w:pStyle w:val="SectionHeading"/>
      <w:lvlText w:val="%1."/>
      <w:lvlJc w:val="left"/>
      <w:pPr>
        <w:ind w:left="720" w:hanging="360"/>
      </w:pPr>
      <w:rPr>
        <w:b w:val="0"/>
        <w:bCs w:val="0"/>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7DE93041"/>
    <w:multiLevelType w:val="hybridMultilevel"/>
    <w:tmpl w:val="B62E83D2"/>
    <w:lvl w:ilvl="0" w:tplc="7C7C348A">
      <w:start w:val="1"/>
      <w:numFmt w:val="decimal"/>
      <w:lvlText w:val="%1."/>
      <w:lvlJc w:val="left"/>
      <w:pPr>
        <w:ind w:left="720" w:hanging="360"/>
      </w:pPr>
      <w:rPr>
        <w:rFonts w:hint="default"/>
        <w:b w:val="0"/>
        <w:bCs w:val="0"/>
      </w:rPr>
    </w:lvl>
    <w:lvl w:ilvl="1" w:tplc="1C1EF4D0">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991184">
    <w:abstractNumId w:val="2"/>
  </w:num>
  <w:num w:numId="2" w16cid:durableId="1350327537">
    <w:abstractNumId w:val="1"/>
  </w:num>
  <w:num w:numId="3" w16cid:durableId="1499081443">
    <w:abstractNumId w:val="0"/>
  </w:num>
  <w:num w:numId="4" w16cid:durableId="1850410125">
    <w:abstractNumId w:val="6"/>
  </w:num>
  <w:num w:numId="5" w16cid:durableId="271132844">
    <w:abstractNumId w:val="8"/>
  </w:num>
  <w:num w:numId="6" w16cid:durableId="17002226">
    <w:abstractNumId w:val="3"/>
  </w:num>
  <w:num w:numId="7" w16cid:durableId="1704286197">
    <w:abstractNumId w:val="9"/>
  </w:num>
  <w:num w:numId="8" w16cid:durableId="1313288879">
    <w:abstractNumId w:val="4"/>
  </w:num>
  <w:num w:numId="9" w16cid:durableId="25178729">
    <w:abstractNumId w:val="10"/>
  </w:num>
  <w:num w:numId="10" w16cid:durableId="565804171">
    <w:abstractNumId w:val="5"/>
  </w:num>
  <w:num w:numId="11" w16cid:durableId="2005543816">
    <w:abstractNumId w:val="12"/>
  </w:num>
  <w:num w:numId="12" w16cid:durableId="1255090906">
    <w:abstractNumId w:val="7"/>
  </w:num>
  <w:num w:numId="13" w16cid:durableId="87771960">
    <w:abstractNumId w:val="13"/>
  </w:num>
  <w:num w:numId="14" w16cid:durableId="226190225">
    <w:abstractNumId w:val="11"/>
  </w:num>
  <w:num w:numId="15" w16cid:durableId="906499539">
    <w:abstractNumId w:val="14"/>
  </w:num>
  <w:num w:numId="16" w16cid:durableId="745761187">
    <w:abstractNumId w:val="13"/>
  </w:num>
  <w:num w:numId="17" w16cid:durableId="491727201">
    <w:abstractNumId w:val="13"/>
  </w:num>
  <w:num w:numId="18" w16cid:durableId="1663848111">
    <w:abstractNumId w:val="13"/>
  </w:num>
  <w:num w:numId="19" w16cid:durableId="573706790">
    <w:abstractNumId w:val="13"/>
  </w:num>
  <w:num w:numId="20" w16cid:durableId="1607234347">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04A27"/>
    <w:rsid w:val="00012912"/>
    <w:rsid w:val="00013B6D"/>
    <w:rsid w:val="00013ED9"/>
    <w:rsid w:val="00013F1B"/>
    <w:rsid w:val="0001659E"/>
    <w:rsid w:val="000205EC"/>
    <w:rsid w:val="00024232"/>
    <w:rsid w:val="000279CD"/>
    <w:rsid w:val="00031F62"/>
    <w:rsid w:val="000333DE"/>
    <w:rsid w:val="0003450C"/>
    <w:rsid w:val="0003547C"/>
    <w:rsid w:val="0003621E"/>
    <w:rsid w:val="000363B0"/>
    <w:rsid w:val="000371C7"/>
    <w:rsid w:val="00040794"/>
    <w:rsid w:val="00044040"/>
    <w:rsid w:val="00044C89"/>
    <w:rsid w:val="00047764"/>
    <w:rsid w:val="00055598"/>
    <w:rsid w:val="00056678"/>
    <w:rsid w:val="000617E1"/>
    <w:rsid w:val="00063446"/>
    <w:rsid w:val="0006720C"/>
    <w:rsid w:val="00067860"/>
    <w:rsid w:val="000707EF"/>
    <w:rsid w:val="000728F3"/>
    <w:rsid w:val="00072B3A"/>
    <w:rsid w:val="000734E0"/>
    <w:rsid w:val="00073DCD"/>
    <w:rsid w:val="00090428"/>
    <w:rsid w:val="000916EF"/>
    <w:rsid w:val="00092077"/>
    <w:rsid w:val="00093C7A"/>
    <w:rsid w:val="00097434"/>
    <w:rsid w:val="000A3852"/>
    <w:rsid w:val="000B35DC"/>
    <w:rsid w:val="000B52A7"/>
    <w:rsid w:val="000B6A11"/>
    <w:rsid w:val="000B72DA"/>
    <w:rsid w:val="000D407E"/>
    <w:rsid w:val="000D6762"/>
    <w:rsid w:val="000E3577"/>
    <w:rsid w:val="000E37AA"/>
    <w:rsid w:val="000E4445"/>
    <w:rsid w:val="000E5328"/>
    <w:rsid w:val="000E5572"/>
    <w:rsid w:val="000E6776"/>
    <w:rsid w:val="000E7E27"/>
    <w:rsid w:val="000F0712"/>
    <w:rsid w:val="000F19BD"/>
    <w:rsid w:val="000F2ACD"/>
    <w:rsid w:val="000F2F7D"/>
    <w:rsid w:val="000F4722"/>
    <w:rsid w:val="000F4B8F"/>
    <w:rsid w:val="0010082E"/>
    <w:rsid w:val="0010210D"/>
    <w:rsid w:val="00103A12"/>
    <w:rsid w:val="00103A63"/>
    <w:rsid w:val="001105CA"/>
    <w:rsid w:val="0011214F"/>
    <w:rsid w:val="00112A77"/>
    <w:rsid w:val="0011339C"/>
    <w:rsid w:val="00114577"/>
    <w:rsid w:val="00117CC2"/>
    <w:rsid w:val="00121EE5"/>
    <w:rsid w:val="00123CFD"/>
    <w:rsid w:val="0012746C"/>
    <w:rsid w:val="00137145"/>
    <w:rsid w:val="00140837"/>
    <w:rsid w:val="00145694"/>
    <w:rsid w:val="001465AB"/>
    <w:rsid w:val="001474D7"/>
    <w:rsid w:val="001478F8"/>
    <w:rsid w:val="00147EF4"/>
    <w:rsid w:val="00151FAA"/>
    <w:rsid w:val="0015379B"/>
    <w:rsid w:val="00161911"/>
    <w:rsid w:val="00162C4B"/>
    <w:rsid w:val="001709E9"/>
    <w:rsid w:val="00171B3E"/>
    <w:rsid w:val="00173E2C"/>
    <w:rsid w:val="00174170"/>
    <w:rsid w:val="00175ADA"/>
    <w:rsid w:val="00175C00"/>
    <w:rsid w:val="0017799B"/>
    <w:rsid w:val="001810A7"/>
    <w:rsid w:val="00184BC5"/>
    <w:rsid w:val="00186236"/>
    <w:rsid w:val="00191462"/>
    <w:rsid w:val="001919E5"/>
    <w:rsid w:val="00192EAD"/>
    <w:rsid w:val="00197B90"/>
    <w:rsid w:val="001A08F7"/>
    <w:rsid w:val="001A17F3"/>
    <w:rsid w:val="001B7CA8"/>
    <w:rsid w:val="001C122B"/>
    <w:rsid w:val="001C2599"/>
    <w:rsid w:val="001C2A81"/>
    <w:rsid w:val="001C6DDD"/>
    <w:rsid w:val="001C727E"/>
    <w:rsid w:val="001D29E1"/>
    <w:rsid w:val="001D572E"/>
    <w:rsid w:val="001E080F"/>
    <w:rsid w:val="001E3149"/>
    <w:rsid w:val="001E5C50"/>
    <w:rsid w:val="001E63EB"/>
    <w:rsid w:val="001E671B"/>
    <w:rsid w:val="001F042A"/>
    <w:rsid w:val="001F062E"/>
    <w:rsid w:val="001F2F23"/>
    <w:rsid w:val="001F40BF"/>
    <w:rsid w:val="001F4B3C"/>
    <w:rsid w:val="00200DB2"/>
    <w:rsid w:val="0020192F"/>
    <w:rsid w:val="00201D08"/>
    <w:rsid w:val="002022E4"/>
    <w:rsid w:val="002028D3"/>
    <w:rsid w:val="002058AB"/>
    <w:rsid w:val="00210191"/>
    <w:rsid w:val="00213CAE"/>
    <w:rsid w:val="00214551"/>
    <w:rsid w:val="00216CFA"/>
    <w:rsid w:val="0022185A"/>
    <w:rsid w:val="002227C1"/>
    <w:rsid w:val="002263C9"/>
    <w:rsid w:val="00227741"/>
    <w:rsid w:val="00233208"/>
    <w:rsid w:val="00233A38"/>
    <w:rsid w:val="0024113A"/>
    <w:rsid w:val="002450E9"/>
    <w:rsid w:val="002465F2"/>
    <w:rsid w:val="00246C32"/>
    <w:rsid w:val="00250A1A"/>
    <w:rsid w:val="00250B5D"/>
    <w:rsid w:val="00251B3D"/>
    <w:rsid w:val="0025707B"/>
    <w:rsid w:val="00257BE3"/>
    <w:rsid w:val="0026009B"/>
    <w:rsid w:val="00263558"/>
    <w:rsid w:val="002639F6"/>
    <w:rsid w:val="002727A0"/>
    <w:rsid w:val="00272DB6"/>
    <w:rsid w:val="00273D1B"/>
    <w:rsid w:val="00276D48"/>
    <w:rsid w:val="00277D30"/>
    <w:rsid w:val="00281437"/>
    <w:rsid w:val="002862A4"/>
    <w:rsid w:val="002912C9"/>
    <w:rsid w:val="00291C99"/>
    <w:rsid w:val="00293A92"/>
    <w:rsid w:val="002A072E"/>
    <w:rsid w:val="002A5FDB"/>
    <w:rsid w:val="002A69FD"/>
    <w:rsid w:val="002B1206"/>
    <w:rsid w:val="002C30ED"/>
    <w:rsid w:val="002C3318"/>
    <w:rsid w:val="002D41E8"/>
    <w:rsid w:val="002D639D"/>
    <w:rsid w:val="002D6AE0"/>
    <w:rsid w:val="002D77D1"/>
    <w:rsid w:val="002E17BA"/>
    <w:rsid w:val="002E33EE"/>
    <w:rsid w:val="002E55B4"/>
    <w:rsid w:val="002F1553"/>
    <w:rsid w:val="002F48EE"/>
    <w:rsid w:val="002F61EC"/>
    <w:rsid w:val="002F7A09"/>
    <w:rsid w:val="003076B6"/>
    <w:rsid w:val="00310376"/>
    <w:rsid w:val="00311723"/>
    <w:rsid w:val="003123C3"/>
    <w:rsid w:val="00314C3A"/>
    <w:rsid w:val="00324B67"/>
    <w:rsid w:val="00331AFF"/>
    <w:rsid w:val="0033421B"/>
    <w:rsid w:val="00334ACF"/>
    <w:rsid w:val="00334D5C"/>
    <w:rsid w:val="003378F9"/>
    <w:rsid w:val="0034039C"/>
    <w:rsid w:val="00340493"/>
    <w:rsid w:val="003421B7"/>
    <w:rsid w:val="003500C6"/>
    <w:rsid w:val="003500F1"/>
    <w:rsid w:val="00350FAE"/>
    <w:rsid w:val="00351DD2"/>
    <w:rsid w:val="003521DC"/>
    <w:rsid w:val="00354AC8"/>
    <w:rsid w:val="00354D90"/>
    <w:rsid w:val="00355923"/>
    <w:rsid w:val="00355C93"/>
    <w:rsid w:val="003637B4"/>
    <w:rsid w:val="003644E7"/>
    <w:rsid w:val="00367869"/>
    <w:rsid w:val="00373F8D"/>
    <w:rsid w:val="003837F9"/>
    <w:rsid w:val="00383BDF"/>
    <w:rsid w:val="003859ED"/>
    <w:rsid w:val="003907EC"/>
    <w:rsid w:val="0039156C"/>
    <w:rsid w:val="003934F8"/>
    <w:rsid w:val="00393639"/>
    <w:rsid w:val="00393E11"/>
    <w:rsid w:val="00394368"/>
    <w:rsid w:val="003948CB"/>
    <w:rsid w:val="00396BBA"/>
    <w:rsid w:val="003A065B"/>
    <w:rsid w:val="003A41C1"/>
    <w:rsid w:val="003A7DC7"/>
    <w:rsid w:val="003B07AE"/>
    <w:rsid w:val="003B07DF"/>
    <w:rsid w:val="003B1F3C"/>
    <w:rsid w:val="003B4EB4"/>
    <w:rsid w:val="003B58B2"/>
    <w:rsid w:val="003D263E"/>
    <w:rsid w:val="003D43A0"/>
    <w:rsid w:val="003D5402"/>
    <w:rsid w:val="003D7F56"/>
    <w:rsid w:val="003E1FB5"/>
    <w:rsid w:val="003E2B8F"/>
    <w:rsid w:val="003E3C69"/>
    <w:rsid w:val="003E73D4"/>
    <w:rsid w:val="003F3D0E"/>
    <w:rsid w:val="003F6953"/>
    <w:rsid w:val="003F6E44"/>
    <w:rsid w:val="003F70AB"/>
    <w:rsid w:val="003F7472"/>
    <w:rsid w:val="003F749D"/>
    <w:rsid w:val="00400A29"/>
    <w:rsid w:val="00402C55"/>
    <w:rsid w:val="00404487"/>
    <w:rsid w:val="00404682"/>
    <w:rsid w:val="00407197"/>
    <w:rsid w:val="0041136C"/>
    <w:rsid w:val="0041270E"/>
    <w:rsid w:val="00421FB6"/>
    <w:rsid w:val="0042437D"/>
    <w:rsid w:val="00424AA8"/>
    <w:rsid w:val="00431B38"/>
    <w:rsid w:val="00433534"/>
    <w:rsid w:val="00440B7C"/>
    <w:rsid w:val="00443E9F"/>
    <w:rsid w:val="004500F4"/>
    <w:rsid w:val="004535A6"/>
    <w:rsid w:val="00454A5E"/>
    <w:rsid w:val="00455AE1"/>
    <w:rsid w:val="0045652F"/>
    <w:rsid w:val="004566A6"/>
    <w:rsid w:val="0046771C"/>
    <w:rsid w:val="00470738"/>
    <w:rsid w:val="00476346"/>
    <w:rsid w:val="00480565"/>
    <w:rsid w:val="00480F98"/>
    <w:rsid w:val="00485E3B"/>
    <w:rsid w:val="00486D9E"/>
    <w:rsid w:val="00493EDB"/>
    <w:rsid w:val="004957E6"/>
    <w:rsid w:val="00497CB6"/>
    <w:rsid w:val="004A14A3"/>
    <w:rsid w:val="004A413E"/>
    <w:rsid w:val="004A4F05"/>
    <w:rsid w:val="004B241B"/>
    <w:rsid w:val="004B35DA"/>
    <w:rsid w:val="004B4E2C"/>
    <w:rsid w:val="004B5AF6"/>
    <w:rsid w:val="004B6BE7"/>
    <w:rsid w:val="004B6F50"/>
    <w:rsid w:val="004C3AB4"/>
    <w:rsid w:val="004C676D"/>
    <w:rsid w:val="004C7A86"/>
    <w:rsid w:val="004D4055"/>
    <w:rsid w:val="004D64E2"/>
    <w:rsid w:val="004E52DA"/>
    <w:rsid w:val="004E6530"/>
    <w:rsid w:val="004F0FC6"/>
    <w:rsid w:val="004F442B"/>
    <w:rsid w:val="004F5160"/>
    <w:rsid w:val="004F51B0"/>
    <w:rsid w:val="004F5754"/>
    <w:rsid w:val="004F7602"/>
    <w:rsid w:val="004F7A15"/>
    <w:rsid w:val="005004D4"/>
    <w:rsid w:val="00501066"/>
    <w:rsid w:val="00505DFC"/>
    <w:rsid w:val="00505E1B"/>
    <w:rsid w:val="00506593"/>
    <w:rsid w:val="00507848"/>
    <w:rsid w:val="00513A37"/>
    <w:rsid w:val="0051616E"/>
    <w:rsid w:val="00521ECE"/>
    <w:rsid w:val="00523DE6"/>
    <w:rsid w:val="00526FB1"/>
    <w:rsid w:val="005327F1"/>
    <w:rsid w:val="005343AC"/>
    <w:rsid w:val="00536E67"/>
    <w:rsid w:val="00541E5C"/>
    <w:rsid w:val="0054300D"/>
    <w:rsid w:val="005475EB"/>
    <w:rsid w:val="00547683"/>
    <w:rsid w:val="00547E53"/>
    <w:rsid w:val="00551456"/>
    <w:rsid w:val="00552C72"/>
    <w:rsid w:val="00553092"/>
    <w:rsid w:val="005536A1"/>
    <w:rsid w:val="0055507C"/>
    <w:rsid w:val="00555E8E"/>
    <w:rsid w:val="0055722A"/>
    <w:rsid w:val="0056039F"/>
    <w:rsid w:val="00560E90"/>
    <w:rsid w:val="005659CE"/>
    <w:rsid w:val="005733D9"/>
    <w:rsid w:val="00575C4D"/>
    <w:rsid w:val="00576159"/>
    <w:rsid w:val="005814EC"/>
    <w:rsid w:val="00583589"/>
    <w:rsid w:val="005850FE"/>
    <w:rsid w:val="00585292"/>
    <w:rsid w:val="00586FE5"/>
    <w:rsid w:val="005874A1"/>
    <w:rsid w:val="00587B87"/>
    <w:rsid w:val="00591C69"/>
    <w:rsid w:val="005A0D7A"/>
    <w:rsid w:val="005A1DB7"/>
    <w:rsid w:val="005A2C27"/>
    <w:rsid w:val="005A642C"/>
    <w:rsid w:val="005A6C22"/>
    <w:rsid w:val="005B0DFB"/>
    <w:rsid w:val="005B2570"/>
    <w:rsid w:val="005B41DA"/>
    <w:rsid w:val="005B4601"/>
    <w:rsid w:val="005C0FDD"/>
    <w:rsid w:val="005C216A"/>
    <w:rsid w:val="005C62C8"/>
    <w:rsid w:val="005C632C"/>
    <w:rsid w:val="005C7D0F"/>
    <w:rsid w:val="005D144D"/>
    <w:rsid w:val="005D4A32"/>
    <w:rsid w:val="005E114E"/>
    <w:rsid w:val="005E3A00"/>
    <w:rsid w:val="005E4AEF"/>
    <w:rsid w:val="005E6527"/>
    <w:rsid w:val="005F10BA"/>
    <w:rsid w:val="005F5F7D"/>
    <w:rsid w:val="006040B7"/>
    <w:rsid w:val="006048E3"/>
    <w:rsid w:val="006050AF"/>
    <w:rsid w:val="00606580"/>
    <w:rsid w:val="0061007B"/>
    <w:rsid w:val="00611FEF"/>
    <w:rsid w:val="006127F1"/>
    <w:rsid w:val="00613258"/>
    <w:rsid w:val="00613D18"/>
    <w:rsid w:val="006202CA"/>
    <w:rsid w:val="006269FF"/>
    <w:rsid w:val="00626F42"/>
    <w:rsid w:val="00627420"/>
    <w:rsid w:val="00632F1C"/>
    <w:rsid w:val="00646E21"/>
    <w:rsid w:val="0065042D"/>
    <w:rsid w:val="00654F18"/>
    <w:rsid w:val="00657A79"/>
    <w:rsid w:val="006619D3"/>
    <w:rsid w:val="006621E5"/>
    <w:rsid w:val="00662823"/>
    <w:rsid w:val="00663A28"/>
    <w:rsid w:val="00665288"/>
    <w:rsid w:val="00666EEB"/>
    <w:rsid w:val="00670C5E"/>
    <w:rsid w:val="00672138"/>
    <w:rsid w:val="0067248E"/>
    <w:rsid w:val="006733AC"/>
    <w:rsid w:val="00676734"/>
    <w:rsid w:val="00684747"/>
    <w:rsid w:val="00685A23"/>
    <w:rsid w:val="0069261B"/>
    <w:rsid w:val="006926E2"/>
    <w:rsid w:val="00694460"/>
    <w:rsid w:val="00695F7C"/>
    <w:rsid w:val="006973A2"/>
    <w:rsid w:val="006A0290"/>
    <w:rsid w:val="006A304B"/>
    <w:rsid w:val="006A4BBA"/>
    <w:rsid w:val="006A620B"/>
    <w:rsid w:val="006B00A7"/>
    <w:rsid w:val="006B0C82"/>
    <w:rsid w:val="006B1D5B"/>
    <w:rsid w:val="006B24A5"/>
    <w:rsid w:val="006B3F1F"/>
    <w:rsid w:val="006C4472"/>
    <w:rsid w:val="006C72DA"/>
    <w:rsid w:val="006D1912"/>
    <w:rsid w:val="006D3DC0"/>
    <w:rsid w:val="006D4921"/>
    <w:rsid w:val="006D696D"/>
    <w:rsid w:val="006D6F59"/>
    <w:rsid w:val="006E24D0"/>
    <w:rsid w:val="006E30AE"/>
    <w:rsid w:val="006E401D"/>
    <w:rsid w:val="006E7FA3"/>
    <w:rsid w:val="006F61A5"/>
    <w:rsid w:val="006F7E70"/>
    <w:rsid w:val="007031CC"/>
    <w:rsid w:val="007078B9"/>
    <w:rsid w:val="007121E1"/>
    <w:rsid w:val="007132B1"/>
    <w:rsid w:val="00723CD5"/>
    <w:rsid w:val="00725786"/>
    <w:rsid w:val="00734875"/>
    <w:rsid w:val="00735D2B"/>
    <w:rsid w:val="007413D9"/>
    <w:rsid w:val="00742829"/>
    <w:rsid w:val="00743A3E"/>
    <w:rsid w:val="00746169"/>
    <w:rsid w:val="007476E9"/>
    <w:rsid w:val="00752A83"/>
    <w:rsid w:val="00761DD3"/>
    <w:rsid w:val="00761FD3"/>
    <w:rsid w:val="00763E2D"/>
    <w:rsid w:val="007644F2"/>
    <w:rsid w:val="00764F75"/>
    <w:rsid w:val="00770435"/>
    <w:rsid w:val="00775324"/>
    <w:rsid w:val="00775D90"/>
    <w:rsid w:val="007806A0"/>
    <w:rsid w:val="007810D1"/>
    <w:rsid w:val="00782280"/>
    <w:rsid w:val="00782A36"/>
    <w:rsid w:val="00783C7C"/>
    <w:rsid w:val="00785FAA"/>
    <w:rsid w:val="007873E2"/>
    <w:rsid w:val="00791975"/>
    <w:rsid w:val="00792536"/>
    <w:rsid w:val="00797E0E"/>
    <w:rsid w:val="007A43F0"/>
    <w:rsid w:val="007A616C"/>
    <w:rsid w:val="007B0F52"/>
    <w:rsid w:val="007B1954"/>
    <w:rsid w:val="007C1651"/>
    <w:rsid w:val="007C2BDD"/>
    <w:rsid w:val="007C67B0"/>
    <w:rsid w:val="007C7E48"/>
    <w:rsid w:val="007D74D8"/>
    <w:rsid w:val="007E174B"/>
    <w:rsid w:val="007E3D61"/>
    <w:rsid w:val="007E587A"/>
    <w:rsid w:val="007E60DB"/>
    <w:rsid w:val="007F243A"/>
    <w:rsid w:val="007F2D5A"/>
    <w:rsid w:val="007F4C68"/>
    <w:rsid w:val="007F61EF"/>
    <w:rsid w:val="007F645F"/>
    <w:rsid w:val="00803022"/>
    <w:rsid w:val="008134A2"/>
    <w:rsid w:val="00822153"/>
    <w:rsid w:val="0082338F"/>
    <w:rsid w:val="0082437C"/>
    <w:rsid w:val="0082748A"/>
    <w:rsid w:val="00827700"/>
    <w:rsid w:val="008316CA"/>
    <w:rsid w:val="0084183B"/>
    <w:rsid w:val="00842023"/>
    <w:rsid w:val="00844233"/>
    <w:rsid w:val="00846177"/>
    <w:rsid w:val="008506FC"/>
    <w:rsid w:val="00851ABA"/>
    <w:rsid w:val="00853A06"/>
    <w:rsid w:val="00855456"/>
    <w:rsid w:val="008565FC"/>
    <w:rsid w:val="00863703"/>
    <w:rsid w:val="008639E0"/>
    <w:rsid w:val="00865D29"/>
    <w:rsid w:val="008716BC"/>
    <w:rsid w:val="0088145B"/>
    <w:rsid w:val="00886A66"/>
    <w:rsid w:val="00890225"/>
    <w:rsid w:val="00890771"/>
    <w:rsid w:val="008A37AF"/>
    <w:rsid w:val="008B6E63"/>
    <w:rsid w:val="008C0754"/>
    <w:rsid w:val="008C3181"/>
    <w:rsid w:val="008C41ED"/>
    <w:rsid w:val="008C5E06"/>
    <w:rsid w:val="008C7600"/>
    <w:rsid w:val="008D07FD"/>
    <w:rsid w:val="008D08FA"/>
    <w:rsid w:val="008D6ECA"/>
    <w:rsid w:val="008E0260"/>
    <w:rsid w:val="008E048C"/>
    <w:rsid w:val="008F426D"/>
    <w:rsid w:val="0090077D"/>
    <w:rsid w:val="00901095"/>
    <w:rsid w:val="0090145C"/>
    <w:rsid w:val="00902BD8"/>
    <w:rsid w:val="00902FC0"/>
    <w:rsid w:val="00903EEC"/>
    <w:rsid w:val="009049D6"/>
    <w:rsid w:val="00904A50"/>
    <w:rsid w:val="00905B62"/>
    <w:rsid w:val="009064FE"/>
    <w:rsid w:val="00910439"/>
    <w:rsid w:val="00912528"/>
    <w:rsid w:val="00912676"/>
    <w:rsid w:val="00913EC8"/>
    <w:rsid w:val="00916282"/>
    <w:rsid w:val="00916448"/>
    <w:rsid w:val="00922BB2"/>
    <w:rsid w:val="00923416"/>
    <w:rsid w:val="00925703"/>
    <w:rsid w:val="00932CC3"/>
    <w:rsid w:val="00933B28"/>
    <w:rsid w:val="00934451"/>
    <w:rsid w:val="009375E5"/>
    <w:rsid w:val="009402CA"/>
    <w:rsid w:val="00941CE3"/>
    <w:rsid w:val="00942439"/>
    <w:rsid w:val="0094367E"/>
    <w:rsid w:val="00951F17"/>
    <w:rsid w:val="00954859"/>
    <w:rsid w:val="00956C83"/>
    <w:rsid w:val="0096574D"/>
    <w:rsid w:val="00967158"/>
    <w:rsid w:val="00970CDD"/>
    <w:rsid w:val="00971C27"/>
    <w:rsid w:val="0097727D"/>
    <w:rsid w:val="009812B5"/>
    <w:rsid w:val="009840AA"/>
    <w:rsid w:val="009863CF"/>
    <w:rsid w:val="00992D8D"/>
    <w:rsid w:val="0099414B"/>
    <w:rsid w:val="00996409"/>
    <w:rsid w:val="009A0B15"/>
    <w:rsid w:val="009A41AE"/>
    <w:rsid w:val="009A52AE"/>
    <w:rsid w:val="009A62ED"/>
    <w:rsid w:val="009B1D87"/>
    <w:rsid w:val="009B3B31"/>
    <w:rsid w:val="009B4C13"/>
    <w:rsid w:val="009C36A9"/>
    <w:rsid w:val="009C542C"/>
    <w:rsid w:val="009D0E6F"/>
    <w:rsid w:val="009D1A17"/>
    <w:rsid w:val="009D316B"/>
    <w:rsid w:val="009E06D8"/>
    <w:rsid w:val="009E084E"/>
    <w:rsid w:val="009E3B95"/>
    <w:rsid w:val="009F2B73"/>
    <w:rsid w:val="00A03CDD"/>
    <w:rsid w:val="00A1173C"/>
    <w:rsid w:val="00A11F04"/>
    <w:rsid w:val="00A20776"/>
    <w:rsid w:val="00A3272B"/>
    <w:rsid w:val="00A32E65"/>
    <w:rsid w:val="00A368FB"/>
    <w:rsid w:val="00A37C34"/>
    <w:rsid w:val="00A4005B"/>
    <w:rsid w:val="00A403B3"/>
    <w:rsid w:val="00A438E6"/>
    <w:rsid w:val="00A45CEE"/>
    <w:rsid w:val="00A530BF"/>
    <w:rsid w:val="00A56217"/>
    <w:rsid w:val="00A616AC"/>
    <w:rsid w:val="00A6205E"/>
    <w:rsid w:val="00A62580"/>
    <w:rsid w:val="00A62A70"/>
    <w:rsid w:val="00A631A3"/>
    <w:rsid w:val="00A6678D"/>
    <w:rsid w:val="00A675C5"/>
    <w:rsid w:val="00A709F1"/>
    <w:rsid w:val="00A71EF6"/>
    <w:rsid w:val="00A72455"/>
    <w:rsid w:val="00A72534"/>
    <w:rsid w:val="00A7286E"/>
    <w:rsid w:val="00A729A3"/>
    <w:rsid w:val="00A8132E"/>
    <w:rsid w:val="00A8295D"/>
    <w:rsid w:val="00A9084B"/>
    <w:rsid w:val="00AA014D"/>
    <w:rsid w:val="00AA284A"/>
    <w:rsid w:val="00AA7718"/>
    <w:rsid w:val="00AA7F22"/>
    <w:rsid w:val="00AA7FEB"/>
    <w:rsid w:val="00AB2711"/>
    <w:rsid w:val="00AB5511"/>
    <w:rsid w:val="00AB5FB3"/>
    <w:rsid w:val="00AB6E70"/>
    <w:rsid w:val="00AB7E49"/>
    <w:rsid w:val="00AC2B33"/>
    <w:rsid w:val="00AC2D97"/>
    <w:rsid w:val="00AC2DDC"/>
    <w:rsid w:val="00AC313D"/>
    <w:rsid w:val="00AC34A5"/>
    <w:rsid w:val="00AC7B51"/>
    <w:rsid w:val="00AC7BE6"/>
    <w:rsid w:val="00AD1A45"/>
    <w:rsid w:val="00AD2DB8"/>
    <w:rsid w:val="00AD3AF6"/>
    <w:rsid w:val="00AD46CC"/>
    <w:rsid w:val="00AD6731"/>
    <w:rsid w:val="00AE281B"/>
    <w:rsid w:val="00AE2AE5"/>
    <w:rsid w:val="00AE4F4A"/>
    <w:rsid w:val="00AE5545"/>
    <w:rsid w:val="00AE5AF2"/>
    <w:rsid w:val="00AF347A"/>
    <w:rsid w:val="00AF5009"/>
    <w:rsid w:val="00B06266"/>
    <w:rsid w:val="00B10E36"/>
    <w:rsid w:val="00B17EB6"/>
    <w:rsid w:val="00B26D6F"/>
    <w:rsid w:val="00B26FEF"/>
    <w:rsid w:val="00B309B2"/>
    <w:rsid w:val="00B364AC"/>
    <w:rsid w:val="00B37939"/>
    <w:rsid w:val="00B42520"/>
    <w:rsid w:val="00B55950"/>
    <w:rsid w:val="00B56B21"/>
    <w:rsid w:val="00B60DF9"/>
    <w:rsid w:val="00B6193D"/>
    <w:rsid w:val="00B64A2C"/>
    <w:rsid w:val="00B82F58"/>
    <w:rsid w:val="00B838BA"/>
    <w:rsid w:val="00B83C0A"/>
    <w:rsid w:val="00B83D0C"/>
    <w:rsid w:val="00B85EBD"/>
    <w:rsid w:val="00B86D77"/>
    <w:rsid w:val="00B91BB6"/>
    <w:rsid w:val="00B92DA7"/>
    <w:rsid w:val="00B94AE7"/>
    <w:rsid w:val="00BA27D2"/>
    <w:rsid w:val="00BA57F0"/>
    <w:rsid w:val="00BA6F1C"/>
    <w:rsid w:val="00BA714B"/>
    <w:rsid w:val="00BA73A7"/>
    <w:rsid w:val="00BB294B"/>
    <w:rsid w:val="00BB348C"/>
    <w:rsid w:val="00BB4C92"/>
    <w:rsid w:val="00BC1F46"/>
    <w:rsid w:val="00BD0055"/>
    <w:rsid w:val="00BD0CCD"/>
    <w:rsid w:val="00BD2529"/>
    <w:rsid w:val="00BD5EE9"/>
    <w:rsid w:val="00BD6A65"/>
    <w:rsid w:val="00BE0060"/>
    <w:rsid w:val="00BE0575"/>
    <w:rsid w:val="00BE132C"/>
    <w:rsid w:val="00BE3536"/>
    <w:rsid w:val="00BE5A58"/>
    <w:rsid w:val="00BE699C"/>
    <w:rsid w:val="00BF1387"/>
    <w:rsid w:val="00BF3159"/>
    <w:rsid w:val="00C02089"/>
    <w:rsid w:val="00C06485"/>
    <w:rsid w:val="00C07EC8"/>
    <w:rsid w:val="00C11412"/>
    <w:rsid w:val="00C11D90"/>
    <w:rsid w:val="00C134DC"/>
    <w:rsid w:val="00C1431D"/>
    <w:rsid w:val="00C15F22"/>
    <w:rsid w:val="00C23F7E"/>
    <w:rsid w:val="00C25E63"/>
    <w:rsid w:val="00C32ECE"/>
    <w:rsid w:val="00C41C45"/>
    <w:rsid w:val="00C42DF6"/>
    <w:rsid w:val="00C4383A"/>
    <w:rsid w:val="00C46E74"/>
    <w:rsid w:val="00C46FBD"/>
    <w:rsid w:val="00C52F82"/>
    <w:rsid w:val="00C5329E"/>
    <w:rsid w:val="00C546D9"/>
    <w:rsid w:val="00C646B9"/>
    <w:rsid w:val="00C668FF"/>
    <w:rsid w:val="00C746FA"/>
    <w:rsid w:val="00C7705E"/>
    <w:rsid w:val="00C814F1"/>
    <w:rsid w:val="00C82FBB"/>
    <w:rsid w:val="00C83F7C"/>
    <w:rsid w:val="00C852D4"/>
    <w:rsid w:val="00C873A5"/>
    <w:rsid w:val="00C94279"/>
    <w:rsid w:val="00CA0295"/>
    <w:rsid w:val="00CA0C06"/>
    <w:rsid w:val="00CA14C1"/>
    <w:rsid w:val="00CA1F35"/>
    <w:rsid w:val="00CA223D"/>
    <w:rsid w:val="00CA4A8F"/>
    <w:rsid w:val="00CA5766"/>
    <w:rsid w:val="00CA57E1"/>
    <w:rsid w:val="00CA68EA"/>
    <w:rsid w:val="00CA7A11"/>
    <w:rsid w:val="00CB1DB1"/>
    <w:rsid w:val="00CB709B"/>
    <w:rsid w:val="00CC3C6C"/>
    <w:rsid w:val="00CC4F89"/>
    <w:rsid w:val="00CD2801"/>
    <w:rsid w:val="00CD35A3"/>
    <w:rsid w:val="00CE021D"/>
    <w:rsid w:val="00CE28F2"/>
    <w:rsid w:val="00CE5001"/>
    <w:rsid w:val="00CE503D"/>
    <w:rsid w:val="00CE7D73"/>
    <w:rsid w:val="00CF128E"/>
    <w:rsid w:val="00CF289A"/>
    <w:rsid w:val="00CF2A42"/>
    <w:rsid w:val="00CF46DC"/>
    <w:rsid w:val="00CF4A8A"/>
    <w:rsid w:val="00CF5089"/>
    <w:rsid w:val="00CF601E"/>
    <w:rsid w:val="00D10462"/>
    <w:rsid w:val="00D10AD2"/>
    <w:rsid w:val="00D12810"/>
    <w:rsid w:val="00D12BD3"/>
    <w:rsid w:val="00D13411"/>
    <w:rsid w:val="00D155A0"/>
    <w:rsid w:val="00D16190"/>
    <w:rsid w:val="00D170CB"/>
    <w:rsid w:val="00D20D63"/>
    <w:rsid w:val="00D223D6"/>
    <w:rsid w:val="00D2577A"/>
    <w:rsid w:val="00D3004B"/>
    <w:rsid w:val="00D32315"/>
    <w:rsid w:val="00D32A95"/>
    <w:rsid w:val="00D32E62"/>
    <w:rsid w:val="00D3324C"/>
    <w:rsid w:val="00D36B14"/>
    <w:rsid w:val="00D36FC0"/>
    <w:rsid w:val="00D3725A"/>
    <w:rsid w:val="00D41E1E"/>
    <w:rsid w:val="00D45340"/>
    <w:rsid w:val="00D45C72"/>
    <w:rsid w:val="00D547AD"/>
    <w:rsid w:val="00D5588B"/>
    <w:rsid w:val="00D60FA7"/>
    <w:rsid w:val="00D642A3"/>
    <w:rsid w:val="00D649CE"/>
    <w:rsid w:val="00D65617"/>
    <w:rsid w:val="00D702AF"/>
    <w:rsid w:val="00D70F10"/>
    <w:rsid w:val="00D74503"/>
    <w:rsid w:val="00D76AF8"/>
    <w:rsid w:val="00D82AED"/>
    <w:rsid w:val="00D82D53"/>
    <w:rsid w:val="00D8354D"/>
    <w:rsid w:val="00D84763"/>
    <w:rsid w:val="00D84D3A"/>
    <w:rsid w:val="00D907A6"/>
    <w:rsid w:val="00D90F52"/>
    <w:rsid w:val="00D91346"/>
    <w:rsid w:val="00D93431"/>
    <w:rsid w:val="00D961D3"/>
    <w:rsid w:val="00D9697E"/>
    <w:rsid w:val="00DA4DCB"/>
    <w:rsid w:val="00DB5830"/>
    <w:rsid w:val="00DB7B90"/>
    <w:rsid w:val="00DC0C5F"/>
    <w:rsid w:val="00DD5EFF"/>
    <w:rsid w:val="00DD7C55"/>
    <w:rsid w:val="00DE1746"/>
    <w:rsid w:val="00DE24B6"/>
    <w:rsid w:val="00DE3B36"/>
    <w:rsid w:val="00DE4BFC"/>
    <w:rsid w:val="00DE5E23"/>
    <w:rsid w:val="00DE7D19"/>
    <w:rsid w:val="00DF311F"/>
    <w:rsid w:val="00DF337A"/>
    <w:rsid w:val="00DF6EA6"/>
    <w:rsid w:val="00E06FBA"/>
    <w:rsid w:val="00E07660"/>
    <w:rsid w:val="00E10AF0"/>
    <w:rsid w:val="00E12411"/>
    <w:rsid w:val="00E14C53"/>
    <w:rsid w:val="00E21718"/>
    <w:rsid w:val="00E245C8"/>
    <w:rsid w:val="00E24F46"/>
    <w:rsid w:val="00E24FCD"/>
    <w:rsid w:val="00E309BC"/>
    <w:rsid w:val="00E31A7A"/>
    <w:rsid w:val="00E343AD"/>
    <w:rsid w:val="00E34859"/>
    <w:rsid w:val="00E35232"/>
    <w:rsid w:val="00E35A4C"/>
    <w:rsid w:val="00E37EAA"/>
    <w:rsid w:val="00E4453C"/>
    <w:rsid w:val="00E44F55"/>
    <w:rsid w:val="00E548EC"/>
    <w:rsid w:val="00E64DDD"/>
    <w:rsid w:val="00E6532B"/>
    <w:rsid w:val="00E65B32"/>
    <w:rsid w:val="00E66CCF"/>
    <w:rsid w:val="00E71534"/>
    <w:rsid w:val="00E73AF8"/>
    <w:rsid w:val="00E833F8"/>
    <w:rsid w:val="00E83C9D"/>
    <w:rsid w:val="00EA0E8B"/>
    <w:rsid w:val="00EA2EAD"/>
    <w:rsid w:val="00EA2FD2"/>
    <w:rsid w:val="00EA309F"/>
    <w:rsid w:val="00EB0E7A"/>
    <w:rsid w:val="00EB3CF4"/>
    <w:rsid w:val="00EB52A1"/>
    <w:rsid w:val="00EC54AB"/>
    <w:rsid w:val="00EC7242"/>
    <w:rsid w:val="00ED34FA"/>
    <w:rsid w:val="00ED3D60"/>
    <w:rsid w:val="00EE16AA"/>
    <w:rsid w:val="00EE4A38"/>
    <w:rsid w:val="00EE4CD1"/>
    <w:rsid w:val="00EE5FB9"/>
    <w:rsid w:val="00EF0084"/>
    <w:rsid w:val="00EF53FE"/>
    <w:rsid w:val="00EF561D"/>
    <w:rsid w:val="00F01986"/>
    <w:rsid w:val="00F100EF"/>
    <w:rsid w:val="00F112F8"/>
    <w:rsid w:val="00F153BF"/>
    <w:rsid w:val="00F23F60"/>
    <w:rsid w:val="00F3070B"/>
    <w:rsid w:val="00F311C1"/>
    <w:rsid w:val="00F32A92"/>
    <w:rsid w:val="00F32E6D"/>
    <w:rsid w:val="00F33A10"/>
    <w:rsid w:val="00F34C73"/>
    <w:rsid w:val="00F3526E"/>
    <w:rsid w:val="00F36963"/>
    <w:rsid w:val="00F369CB"/>
    <w:rsid w:val="00F41687"/>
    <w:rsid w:val="00F47D2B"/>
    <w:rsid w:val="00F508F7"/>
    <w:rsid w:val="00F51CEA"/>
    <w:rsid w:val="00F5437C"/>
    <w:rsid w:val="00F547C4"/>
    <w:rsid w:val="00F56305"/>
    <w:rsid w:val="00F64D84"/>
    <w:rsid w:val="00F66B2B"/>
    <w:rsid w:val="00F70FB2"/>
    <w:rsid w:val="00F71803"/>
    <w:rsid w:val="00F762D4"/>
    <w:rsid w:val="00F80394"/>
    <w:rsid w:val="00F82DC3"/>
    <w:rsid w:val="00F82ED5"/>
    <w:rsid w:val="00F85093"/>
    <w:rsid w:val="00F8561B"/>
    <w:rsid w:val="00F90E70"/>
    <w:rsid w:val="00FA1B14"/>
    <w:rsid w:val="00FA519E"/>
    <w:rsid w:val="00FB5217"/>
    <w:rsid w:val="00FB5FFE"/>
    <w:rsid w:val="00FB6FC7"/>
    <w:rsid w:val="00FC3005"/>
    <w:rsid w:val="00FC5045"/>
    <w:rsid w:val="00FC5A94"/>
    <w:rsid w:val="00FC5AB6"/>
    <w:rsid w:val="00FD08E5"/>
    <w:rsid w:val="00FD2C2A"/>
    <w:rsid w:val="00FD3B50"/>
    <w:rsid w:val="00FD3E2C"/>
    <w:rsid w:val="00FD4B4B"/>
    <w:rsid w:val="00FD6763"/>
    <w:rsid w:val="00FE190D"/>
    <w:rsid w:val="00FF1209"/>
    <w:rsid w:val="00FF1AB0"/>
    <w:rsid w:val="00FF2DD4"/>
    <w:rsid w:val="00FF3354"/>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B83C0A"/>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uiPriority w:val="99"/>
    <w:semiHidden/>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99"/>
    <w:semiHidden/>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99"/>
    <w:semiHidden/>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99"/>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NormalWeb"/>
    <w:link w:val="SectionHeadingChar"/>
    <w:qFormat/>
    <w:rsid w:val="007413D9"/>
    <w:pPr>
      <w:numPr>
        <w:numId w:val="13"/>
      </w:numPr>
      <w:shd w:val="clear" w:color="auto" w:fill="FFFFFF"/>
      <w:spacing w:after="0" w:afterAutospacing="0" w:line="360" w:lineRule="auto"/>
    </w:pPr>
    <w:rPr>
      <w:sz w:val="20"/>
      <w:szCs w:val="20"/>
      <w:lang w:val="fi-FI"/>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7413D9"/>
    <w:rPr>
      <w:rFonts w:ascii="Times New Roman" w:eastAsia="Times New Roman" w:hAnsi="Times New Roman"/>
      <w:b w:val="0"/>
      <w:caps w:val="0"/>
      <w:kern w:val="32"/>
      <w:sz w:val="18"/>
      <w:shd w:val="clear" w:color="auto" w:fill="FFFFFF"/>
      <w:lang w:val="fi-FI"/>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5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character" w:styleId="PlaceholderText">
    <w:name w:val="Placeholder Text"/>
    <w:basedOn w:val="DefaultParagraphFont"/>
    <w:uiPriority w:val="99"/>
    <w:semiHidden/>
    <w:rsid w:val="000904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3944">
      <w:marLeft w:val="640"/>
      <w:marRight w:val="0"/>
      <w:marTop w:val="0"/>
      <w:marBottom w:val="0"/>
      <w:divBdr>
        <w:top w:val="none" w:sz="0" w:space="0" w:color="auto"/>
        <w:left w:val="none" w:sz="0" w:space="0" w:color="auto"/>
        <w:bottom w:val="none" w:sz="0" w:space="0" w:color="auto"/>
        <w:right w:val="none" w:sz="0" w:space="0" w:color="auto"/>
      </w:divBdr>
    </w:div>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62797154">
      <w:marLeft w:val="640"/>
      <w:marRight w:val="0"/>
      <w:marTop w:val="0"/>
      <w:marBottom w:val="0"/>
      <w:divBdr>
        <w:top w:val="none" w:sz="0" w:space="0" w:color="auto"/>
        <w:left w:val="none" w:sz="0" w:space="0" w:color="auto"/>
        <w:bottom w:val="none" w:sz="0" w:space="0" w:color="auto"/>
        <w:right w:val="none" w:sz="0" w:space="0" w:color="auto"/>
      </w:divBdr>
    </w:div>
    <w:div w:id="162012358">
      <w:marLeft w:val="640"/>
      <w:marRight w:val="0"/>
      <w:marTop w:val="0"/>
      <w:marBottom w:val="0"/>
      <w:divBdr>
        <w:top w:val="none" w:sz="0" w:space="0" w:color="auto"/>
        <w:left w:val="none" w:sz="0" w:space="0" w:color="auto"/>
        <w:bottom w:val="none" w:sz="0" w:space="0" w:color="auto"/>
        <w:right w:val="none" w:sz="0" w:space="0" w:color="auto"/>
      </w:divBdr>
    </w:div>
    <w:div w:id="168057805">
      <w:marLeft w:val="640"/>
      <w:marRight w:val="0"/>
      <w:marTop w:val="0"/>
      <w:marBottom w:val="0"/>
      <w:divBdr>
        <w:top w:val="none" w:sz="0" w:space="0" w:color="auto"/>
        <w:left w:val="none" w:sz="0" w:space="0" w:color="auto"/>
        <w:bottom w:val="none" w:sz="0" w:space="0" w:color="auto"/>
        <w:right w:val="none" w:sz="0" w:space="0" w:color="auto"/>
      </w:divBdr>
    </w:div>
    <w:div w:id="192545643">
      <w:marLeft w:val="640"/>
      <w:marRight w:val="0"/>
      <w:marTop w:val="0"/>
      <w:marBottom w:val="0"/>
      <w:divBdr>
        <w:top w:val="none" w:sz="0" w:space="0" w:color="auto"/>
        <w:left w:val="none" w:sz="0" w:space="0" w:color="auto"/>
        <w:bottom w:val="none" w:sz="0" w:space="0" w:color="auto"/>
        <w:right w:val="none" w:sz="0" w:space="0" w:color="auto"/>
      </w:divBdr>
    </w:div>
    <w:div w:id="238253840">
      <w:marLeft w:val="640"/>
      <w:marRight w:val="0"/>
      <w:marTop w:val="0"/>
      <w:marBottom w:val="0"/>
      <w:divBdr>
        <w:top w:val="none" w:sz="0" w:space="0" w:color="auto"/>
        <w:left w:val="none" w:sz="0" w:space="0" w:color="auto"/>
        <w:bottom w:val="none" w:sz="0" w:space="0" w:color="auto"/>
        <w:right w:val="none" w:sz="0" w:space="0" w:color="auto"/>
      </w:divBdr>
    </w:div>
    <w:div w:id="275647002">
      <w:marLeft w:val="640"/>
      <w:marRight w:val="0"/>
      <w:marTop w:val="0"/>
      <w:marBottom w:val="0"/>
      <w:divBdr>
        <w:top w:val="none" w:sz="0" w:space="0" w:color="auto"/>
        <w:left w:val="none" w:sz="0" w:space="0" w:color="auto"/>
        <w:bottom w:val="none" w:sz="0" w:space="0" w:color="auto"/>
        <w:right w:val="none" w:sz="0" w:space="0" w:color="auto"/>
      </w:divBdr>
    </w:div>
    <w:div w:id="317612964">
      <w:marLeft w:val="640"/>
      <w:marRight w:val="0"/>
      <w:marTop w:val="0"/>
      <w:marBottom w:val="0"/>
      <w:divBdr>
        <w:top w:val="none" w:sz="0" w:space="0" w:color="auto"/>
        <w:left w:val="none" w:sz="0" w:space="0" w:color="auto"/>
        <w:bottom w:val="none" w:sz="0" w:space="0" w:color="auto"/>
        <w:right w:val="none" w:sz="0" w:space="0" w:color="auto"/>
      </w:divBdr>
    </w:div>
    <w:div w:id="325597836">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393357876">
      <w:marLeft w:val="64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471100001">
      <w:marLeft w:val="64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36937560">
      <w:marLeft w:val="64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605576163">
      <w:marLeft w:val="64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74773431">
      <w:marLeft w:val="640"/>
      <w:marRight w:val="0"/>
      <w:marTop w:val="0"/>
      <w:marBottom w:val="0"/>
      <w:divBdr>
        <w:top w:val="none" w:sz="0" w:space="0" w:color="auto"/>
        <w:left w:val="none" w:sz="0" w:space="0" w:color="auto"/>
        <w:bottom w:val="none" w:sz="0" w:space="0" w:color="auto"/>
        <w:right w:val="none" w:sz="0" w:space="0" w:color="auto"/>
      </w:divBdr>
    </w:div>
    <w:div w:id="792557062">
      <w:marLeft w:val="640"/>
      <w:marRight w:val="0"/>
      <w:marTop w:val="0"/>
      <w:marBottom w:val="0"/>
      <w:divBdr>
        <w:top w:val="none" w:sz="0" w:space="0" w:color="auto"/>
        <w:left w:val="none" w:sz="0" w:space="0" w:color="auto"/>
        <w:bottom w:val="none" w:sz="0" w:space="0" w:color="auto"/>
        <w:right w:val="none" w:sz="0" w:space="0" w:color="auto"/>
      </w:divBdr>
    </w:div>
    <w:div w:id="829715976">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975766684">
      <w:marLeft w:val="640"/>
      <w:marRight w:val="0"/>
      <w:marTop w:val="0"/>
      <w:marBottom w:val="0"/>
      <w:divBdr>
        <w:top w:val="none" w:sz="0" w:space="0" w:color="auto"/>
        <w:left w:val="none" w:sz="0" w:space="0" w:color="auto"/>
        <w:bottom w:val="none" w:sz="0" w:space="0" w:color="auto"/>
        <w:right w:val="none" w:sz="0" w:space="0" w:color="auto"/>
      </w:divBdr>
    </w:div>
    <w:div w:id="990789047">
      <w:marLeft w:val="640"/>
      <w:marRight w:val="0"/>
      <w:marTop w:val="0"/>
      <w:marBottom w:val="0"/>
      <w:divBdr>
        <w:top w:val="none" w:sz="0" w:space="0" w:color="auto"/>
        <w:left w:val="none" w:sz="0" w:space="0" w:color="auto"/>
        <w:bottom w:val="none" w:sz="0" w:space="0" w:color="auto"/>
        <w:right w:val="none" w:sz="0" w:space="0" w:color="auto"/>
      </w:divBdr>
    </w:div>
    <w:div w:id="1017197336">
      <w:marLeft w:val="640"/>
      <w:marRight w:val="0"/>
      <w:marTop w:val="0"/>
      <w:marBottom w:val="0"/>
      <w:divBdr>
        <w:top w:val="none" w:sz="0" w:space="0" w:color="auto"/>
        <w:left w:val="none" w:sz="0" w:space="0" w:color="auto"/>
        <w:bottom w:val="none" w:sz="0" w:space="0" w:color="auto"/>
        <w:right w:val="none" w:sz="0" w:space="0" w:color="auto"/>
      </w:divBdr>
    </w:div>
    <w:div w:id="1045331626">
      <w:marLeft w:val="640"/>
      <w:marRight w:val="0"/>
      <w:marTop w:val="0"/>
      <w:marBottom w:val="0"/>
      <w:divBdr>
        <w:top w:val="none" w:sz="0" w:space="0" w:color="auto"/>
        <w:left w:val="none" w:sz="0" w:space="0" w:color="auto"/>
        <w:bottom w:val="none" w:sz="0" w:space="0" w:color="auto"/>
        <w:right w:val="none" w:sz="0" w:space="0" w:color="auto"/>
      </w:divBdr>
    </w:div>
    <w:div w:id="1077482666">
      <w:marLeft w:val="640"/>
      <w:marRight w:val="0"/>
      <w:marTop w:val="0"/>
      <w:marBottom w:val="0"/>
      <w:divBdr>
        <w:top w:val="none" w:sz="0" w:space="0" w:color="auto"/>
        <w:left w:val="none" w:sz="0" w:space="0" w:color="auto"/>
        <w:bottom w:val="none" w:sz="0" w:space="0" w:color="auto"/>
        <w:right w:val="none" w:sz="0" w:space="0" w:color="auto"/>
      </w:divBdr>
    </w:div>
    <w:div w:id="1091967097">
      <w:marLeft w:val="640"/>
      <w:marRight w:val="0"/>
      <w:marTop w:val="0"/>
      <w:marBottom w:val="0"/>
      <w:divBdr>
        <w:top w:val="none" w:sz="0" w:space="0" w:color="auto"/>
        <w:left w:val="none" w:sz="0" w:space="0" w:color="auto"/>
        <w:bottom w:val="none" w:sz="0" w:space="0" w:color="auto"/>
        <w:right w:val="none" w:sz="0" w:space="0" w:color="auto"/>
      </w:divBdr>
    </w:div>
    <w:div w:id="1102068917">
      <w:marLeft w:val="640"/>
      <w:marRight w:val="0"/>
      <w:marTop w:val="0"/>
      <w:marBottom w:val="0"/>
      <w:divBdr>
        <w:top w:val="none" w:sz="0" w:space="0" w:color="auto"/>
        <w:left w:val="none" w:sz="0" w:space="0" w:color="auto"/>
        <w:bottom w:val="none" w:sz="0" w:space="0" w:color="auto"/>
        <w:right w:val="none" w:sz="0" w:space="0" w:color="auto"/>
      </w:divBdr>
    </w:div>
    <w:div w:id="1142426071">
      <w:marLeft w:val="640"/>
      <w:marRight w:val="0"/>
      <w:marTop w:val="0"/>
      <w:marBottom w:val="0"/>
      <w:divBdr>
        <w:top w:val="none" w:sz="0" w:space="0" w:color="auto"/>
        <w:left w:val="none" w:sz="0" w:space="0" w:color="auto"/>
        <w:bottom w:val="none" w:sz="0" w:space="0" w:color="auto"/>
        <w:right w:val="none" w:sz="0" w:space="0" w:color="auto"/>
      </w:divBdr>
    </w:div>
    <w:div w:id="1158620068">
      <w:marLeft w:val="640"/>
      <w:marRight w:val="0"/>
      <w:marTop w:val="0"/>
      <w:marBottom w:val="0"/>
      <w:divBdr>
        <w:top w:val="none" w:sz="0" w:space="0" w:color="auto"/>
        <w:left w:val="none" w:sz="0" w:space="0" w:color="auto"/>
        <w:bottom w:val="none" w:sz="0" w:space="0" w:color="auto"/>
        <w:right w:val="none" w:sz="0" w:space="0" w:color="auto"/>
      </w:divBdr>
    </w:div>
    <w:div w:id="1203055489">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317761650">
      <w:marLeft w:val="64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414006010">
      <w:marLeft w:val="640"/>
      <w:marRight w:val="0"/>
      <w:marTop w:val="0"/>
      <w:marBottom w:val="0"/>
      <w:divBdr>
        <w:top w:val="none" w:sz="0" w:space="0" w:color="auto"/>
        <w:left w:val="none" w:sz="0" w:space="0" w:color="auto"/>
        <w:bottom w:val="none" w:sz="0" w:space="0" w:color="auto"/>
        <w:right w:val="none" w:sz="0" w:space="0" w:color="auto"/>
      </w:divBdr>
    </w:div>
    <w:div w:id="1430158266">
      <w:marLeft w:val="640"/>
      <w:marRight w:val="0"/>
      <w:marTop w:val="0"/>
      <w:marBottom w:val="0"/>
      <w:divBdr>
        <w:top w:val="none" w:sz="0" w:space="0" w:color="auto"/>
        <w:left w:val="none" w:sz="0" w:space="0" w:color="auto"/>
        <w:bottom w:val="none" w:sz="0" w:space="0" w:color="auto"/>
        <w:right w:val="none" w:sz="0" w:space="0" w:color="auto"/>
      </w:divBdr>
    </w:div>
    <w:div w:id="1491557535">
      <w:marLeft w:val="640"/>
      <w:marRight w:val="0"/>
      <w:marTop w:val="0"/>
      <w:marBottom w:val="0"/>
      <w:divBdr>
        <w:top w:val="none" w:sz="0" w:space="0" w:color="auto"/>
        <w:left w:val="none" w:sz="0" w:space="0" w:color="auto"/>
        <w:bottom w:val="none" w:sz="0" w:space="0" w:color="auto"/>
        <w:right w:val="none" w:sz="0" w:space="0" w:color="auto"/>
      </w:divBdr>
    </w:div>
    <w:div w:id="1539199891">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694334635">
      <w:marLeft w:val="640"/>
      <w:marRight w:val="0"/>
      <w:marTop w:val="0"/>
      <w:marBottom w:val="0"/>
      <w:divBdr>
        <w:top w:val="none" w:sz="0" w:space="0" w:color="auto"/>
        <w:left w:val="none" w:sz="0" w:space="0" w:color="auto"/>
        <w:bottom w:val="none" w:sz="0" w:space="0" w:color="auto"/>
        <w:right w:val="none" w:sz="0" w:space="0" w:color="auto"/>
      </w:divBdr>
    </w:div>
    <w:div w:id="1695184875">
      <w:marLeft w:val="640"/>
      <w:marRight w:val="0"/>
      <w:marTop w:val="0"/>
      <w:marBottom w:val="0"/>
      <w:divBdr>
        <w:top w:val="none" w:sz="0" w:space="0" w:color="auto"/>
        <w:left w:val="none" w:sz="0" w:space="0" w:color="auto"/>
        <w:bottom w:val="none" w:sz="0" w:space="0" w:color="auto"/>
        <w:right w:val="none" w:sz="0" w:space="0" w:color="auto"/>
      </w:divBdr>
    </w:div>
    <w:div w:id="1715157147">
      <w:marLeft w:val="640"/>
      <w:marRight w:val="0"/>
      <w:marTop w:val="0"/>
      <w:marBottom w:val="0"/>
      <w:divBdr>
        <w:top w:val="none" w:sz="0" w:space="0" w:color="auto"/>
        <w:left w:val="none" w:sz="0" w:space="0" w:color="auto"/>
        <w:bottom w:val="none" w:sz="0" w:space="0" w:color="auto"/>
        <w:right w:val="none" w:sz="0" w:space="0" w:color="auto"/>
      </w:divBdr>
    </w:div>
    <w:div w:id="1734809602">
      <w:marLeft w:val="640"/>
      <w:marRight w:val="0"/>
      <w:marTop w:val="0"/>
      <w:marBottom w:val="0"/>
      <w:divBdr>
        <w:top w:val="none" w:sz="0" w:space="0" w:color="auto"/>
        <w:left w:val="none" w:sz="0" w:space="0" w:color="auto"/>
        <w:bottom w:val="none" w:sz="0" w:space="0" w:color="auto"/>
        <w:right w:val="none" w:sz="0" w:space="0" w:color="auto"/>
      </w:divBdr>
    </w:div>
    <w:div w:id="1861965268">
      <w:marLeft w:val="640"/>
      <w:marRight w:val="0"/>
      <w:marTop w:val="0"/>
      <w:marBottom w:val="0"/>
      <w:divBdr>
        <w:top w:val="none" w:sz="0" w:space="0" w:color="auto"/>
        <w:left w:val="none" w:sz="0" w:space="0" w:color="auto"/>
        <w:bottom w:val="none" w:sz="0" w:space="0" w:color="auto"/>
        <w:right w:val="none" w:sz="0" w:space="0" w:color="auto"/>
      </w:divBdr>
    </w:div>
    <w:div w:id="1891184576">
      <w:marLeft w:val="640"/>
      <w:marRight w:val="0"/>
      <w:marTop w:val="0"/>
      <w:marBottom w:val="0"/>
      <w:divBdr>
        <w:top w:val="none" w:sz="0" w:space="0" w:color="auto"/>
        <w:left w:val="none" w:sz="0" w:space="0" w:color="auto"/>
        <w:bottom w:val="none" w:sz="0" w:space="0" w:color="auto"/>
        <w:right w:val="none" w:sz="0" w:space="0" w:color="auto"/>
      </w:divBdr>
    </w:div>
    <w:div w:id="1971593013">
      <w:marLeft w:val="640"/>
      <w:marRight w:val="0"/>
      <w:marTop w:val="0"/>
      <w:marBottom w:val="0"/>
      <w:divBdr>
        <w:top w:val="none" w:sz="0" w:space="0" w:color="auto"/>
        <w:left w:val="none" w:sz="0" w:space="0" w:color="auto"/>
        <w:bottom w:val="none" w:sz="0" w:space="0" w:color="auto"/>
        <w:right w:val="none" w:sz="0" w:space="0" w:color="auto"/>
      </w:divBdr>
    </w:div>
    <w:div w:id="2029136248">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080205808">
      <w:marLeft w:val="640"/>
      <w:marRight w:val="0"/>
      <w:marTop w:val="0"/>
      <w:marBottom w:val="0"/>
      <w:divBdr>
        <w:top w:val="none" w:sz="0" w:space="0" w:color="auto"/>
        <w:left w:val="none" w:sz="0" w:space="0" w:color="auto"/>
        <w:bottom w:val="none" w:sz="0" w:space="0" w:color="auto"/>
        <w:right w:val="none" w:sz="0" w:space="0" w:color="auto"/>
      </w:divBdr>
    </w:div>
    <w:div w:id="2106607453">
      <w:marLeft w:val="64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58CEC52-8BDD-44CF-B409-58C81E9CD9B0}"/>
      </w:docPartPr>
      <w:docPartBody>
        <w:p w:rsidR="00D718E1" w:rsidRDefault="00EC7016">
          <w:r w:rsidRPr="007C57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016"/>
    <w:rsid w:val="00393E11"/>
    <w:rsid w:val="008C7600"/>
    <w:rsid w:val="009253BF"/>
    <w:rsid w:val="00A52214"/>
    <w:rsid w:val="00D718E1"/>
    <w:rsid w:val="00EC7016"/>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701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4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6889B36-3E8E-4D8A-A084-8C3368BAC11D}">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91794284439"/>
    <we:property name="MENDELEY_CITATIONS" value="[{&quot;citationID&quot;:&quot;MENDELEY_CITATION_af3e13e2-b6e2-47c6-99d4-20beb958ade8&quot;,&quot;properties&quot;:{&quot;noteIndex&quot;:0},&quot;isEdited&quot;:false,&quot;manualOverride&quot;:{&quot;isManuallyOverridden&quot;:false,&quot;citeprocText&quot;:&quot;[1]&quot;,&quot;manualOverrideText&quot;:&quot;&quot;},&quot;citationTag&quot;:&quot;MENDELEY_CITATION_v3_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&quot;,&quot;citationItems&quot;:[{&quot;id&quot;:&quot;a1380a76-46e0-32ee-b2bd-0ecafab820cd&quot;,&quot;itemData&quot;:{&quot;type&quot;:&quot;paper-conference&quot;,&quot;id&quot;:&quot;a1380a76-46e0-32ee-b2bd-0ecafab820cd&quot;,&quot;title&quot;:&quot;Analisis peran teknologi kecerdasan buatan dalam mengoptimalkan proses deteksi terhadap serangan siber&quot;,&quot;author&quot;:[{&quot;family&quot;:&quot;Rifai&quot;,&quot;given&quot;:&quot;Muhammad Habib&quot;,&quot;parse-names&quot;:false,&quot;dropping-particle&quot;:&quot;&quot;,&quot;non-dropping-particle&quot;:&quot;&quot;},{&quot;family&quot;:&quot;Pramudya&quot;,&quot;given&quot;:&quot;Dimas Akbar&quot;,&quot;parse-names&quot;:false,&quot;dropping-particle&quot;:&quot;&quot;,&quot;non-dropping-particle&quot;:&quot;&quot;},{&quot;family&quot;:&quot;Narfandi&quot;,&quot;given&quot;:&quot;Rohmad Rafi&quot;,&quot;parse-names&quot;:false,&quot;dropping-particle&quot;:&quot;&quot;,&quot;non-dropping-particle&quot;:&quot;&quot;}],&quot;container-title&quot;:&quot;Prosiding Seminar Nasional Teknologi Informasi dan Bisnis&quot;,&quot;issued&quot;:{&quot;date-parts&quot;:[[2024]]},&quot;page&quot;:&quot;495-502&quot;,&quot;container-title-short&quot;:&quot;&quot;},&quot;isTemporary&quot;:false}]},{&quot;citationID&quot;:&quot;MENDELEY_CITATION_8af585cb-6370-4fdb-9d07-7c30dd4519f1&quot;,&quot;properties&quot;:{&quot;noteIndex&quot;:0},&quot;isEdited&quot;:false,&quot;manualOverride&quot;:{&quot;isManuallyOverridden&quot;:false,&quot;citeprocText&quot;:&quot;[2], [3], [4]&quot;,&quot;manualOverrideText&quot;:&quot;&quot;},&quot;citationTag&quot;:&quot;MENDELEY_CITATION_v3_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&quot;,&quot;citationItems&quot;:[{&quot;id&quot;:&quot;51fed93c-6127-3c4e-8547-f7d904d5198b&quot;,&quot;itemData&quot;:{&quot;type&quot;:&quot;article-journal&quot;,&quot;id&quot;:&quot;51fed93c-6127-3c4e-8547-f7d904d5198b&quot;,&quot;title&quot;:&quot;Perancangan Deteksi Serangan Syn Flooding Menggunakan Metode Na\\\&quot;\\ive Bayes&quot;,&quot;author&quot;:[{&quot;family&quot;:&quot;Kutana&quot;,&quot;given&quot;:&quot;Fitradi Bambang&quot;,&quot;parse-names&quot;:false,&quot;dropping-particle&quot;:&quot;&quot;,&quot;non-dropping-particle&quot;:&quot;&quot;},{&quot;family&quot;:&quot;Alwi&quot;,&quot;given&quot;:&quot;Erik Irawadi&quot;,&quot;parse-names&quot;:false,&quot;dropping-particle&quot;:&quot;&quot;,&quot;non-dropping-particle&quot;:&quot;&quot;},{&quot;family&quot;:&quot;others&quot;,&quot;given&quot;:&quot;&quot;,&quot;parse-names&quot;:false,&quot;dropping-particle&quot;:&quot;&quot;,&quot;non-dropping-particle&quot;:&quot;&quot;}],&quot;container-title&quot;:&quot;LINIER: Literatur Informatika dan Komputer&quot;,&quot;issued&quot;:{&quot;date-parts&quot;:[[2026]]},&quot;page&quot;:&quot;234-240&quot;,&quot;issue&quot;:&quot;2&quot;,&quot;volume&quot;:&quot;3&quot;,&quot;container-title-short&quot;:&quot;&quot;},&quot;isTemporary&quot;:false},{&quot;id&quot;:&quot;28518544-e7ad-3c48-930b-a18fd1e5f926&quot;,&quot;itemData&quot;:{&quot;type&quot;:&quot;article-journal&quot;,&quot;id&quot;:&quot;28518544-e7ad-3c48-930b-a18fd1e5f926&quot;,&quot;title&quot;:&quot;Mengoptimalkan keamanan jaringan memanfaatkan kecerdasan buatan untuk meningkatkan deteksi dan respon ancaman&quot;,&quot;author&quot;:[{&quot;family&quot;:&quot;Sinaga&quot;,&quot;given&quot;:&quot;Novica Handayani&quot;,&quot;parse-names&quot;:false,&quot;dropping-particle&quot;:&quot;&quot;,&quot;non-dropping-particle&quot;:&quot;&quot;},{&quot;family&quot;:&quot;Irmayani&quot;,&quot;given&quot;:&quot;Deci&quot;,&quot;parse-names&quot;:false,&quot;dropping-particle&quot;:&quot;&quot;,&quot;non-dropping-particle&quot;:&quot;&quot;},{&quot;family&quot;:&quot;Hasibuan&quot;,&quot;given&quot;:&quot;Mila Nirmala Sari&quot;,&quot;parse-names&quot;:false,&quot;dropping-particle&quot;:&quot;&quot;,&quot;non-dropping-particle&quot;:&quot;&quot;}],&quot;container-title&quot;:&quot;Jurnal Ilmu Komputer dan Sistem Informasi (JIKOMSI)&quot;,&quot;issued&quot;:{&quot;date-parts&quot;:[[2024]]},&quot;page&quot;:&quot;364-369&quot;,&quot;issue&quot;:&quot;2&quot;,&quot;volume&quot;:&quot;7&quot;},&quot;isTemporary&quot;:false},{&quot;id&quot;:&quot;6a10d7ed-4f02-3a19-9e98-6a8f8b2a17e4&quot;,&quot;itemData&quot;:{&quot;type&quot;:&quot;article-journal&quot;,&quot;id&quot;:&quot;6a10d7ed-4f02-3a19-9e98-6a8f8b2a17e4&quot;,&quot;title&quot;:&quot;Analisis dan Peningkatan Keamanan Cyber: Studi Kasus Ancaman dan Solusi dalam Lingkungan Digital Untuk Mengamankan Objek Vital dan File&quot;,&quot;author&quot;:[{&quot;family&quot;:&quot;Edy Soesanto&quot;,&quot;given&quot;:&quot;&quot;,&quot;parse-names&quot;:false,&quot;dropping-particle&quot;:&quot;&quot;,&quot;non-dropping-particle&quot;:&quot;&quot;},{&quot;family&quot;:&quot;Achmad Romadhon&quot;,&quot;given&quot;:&quot;&quot;,&quot;parse-names&quot;:false,&quot;dropping-particle&quot;:&quot;&quot;,&quot;non-dropping-particle&quot;:&quot;&quot;},{&quot;family&quot;:&quot;Bima Dwi Mardika&quot;,&quot;given&quot;:&quot;&quot;,&quot;parse-names&quot;:false,&quot;dropping-particle&quot;:&quot;&quot;,&quot;non-dropping-particle&quot;:&quot;&quot;},{&quot;family&quot;:&quot;Moch Fahmi Setiawan&quot;,&quot;given&quot;:&quot;&quot;,&quot;parse-names&quot;:false,&quot;dropping-particle&quot;:&quot;&quot;,&quot;non-dropping-particle&quot;:&quot;&quot;}],&quot;container-title&quot;:&quot;Sammajiva: Jurnal Penelitian Bisnis dan Manajemen&quot;,&quot;DOI&quot;:&quot;10.47861/sammajiva.v1i2.226&quot;,&quot;ISSN&quot;:&quot;2985-9611&quot;,&quot;issued&quot;:{&quot;date-parts&quot;:[[2023,6,7]]},&quot;page&quot;:&quot;172-191&quot;,&quot;abstract&quot;:&quot;&lt;p&gt;The threat to vital objects and file security is rapidly evolving. Cybercriminals are becoming more cunning and skilled at exploiting security vulnerabilities in digital systems. In order to enhance cybersecurity, a thorough analysis of the threats faced in the digital environment and the applicable solutions is necessary. The objectives of this research are to analyze vital objects, identify key challenges in protecting them from cyber attacks, evaluate and propose measures and strategies to improve file security, and examine case studies related to threats and solutions in the digital environment.This research adopts a qualitative approach using interview and observation techniques. Potential cybercrime threats in Indonesia include hacking, cracking, cyber sabotage, and spyware. The risk management process involves identifying, assessing, treating, and controlling risks. To anticipate these threats, it is essential to have technology experts who support the development of advanced national defense systems and establish a cybersecurity command center.&amp;#13;  &amp;#13;  &lt;/p&gt;&quot;,&quot;issue&quot;:&quot;2&quot;,&quot;volume&quot;:&quot;1&quot;},&quot;isTemporary&quot;:false}]},{&quot;citationID&quot;:&quot;MENDELEY_CITATION_a36f5f45-7388-438b-9065-f4ea4db9e768&quot;,&quot;properties&quot;:{&quot;noteIndex&quot;:0},&quot;isEdited&quot;:false,&quot;manualOverride&quot;:{&quot;isManuallyOverridden&quot;:false,&quot;citeprocText&quot;:&quot;[5]&quot;,&quot;manualOverrideText&quot;:&quot;&quot;},&quot;citationTag&quot;:&quot;MENDELEY_CITATION_v3_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&quot;,&quot;citationItems&quot;:[{&quot;id&quot;:&quot;aec04590-c7b5-3c84-9af4-10f2d9a39077&quot;,&quot;itemData&quot;:{&quot;type&quot;:&quot;article-journal&quot;,&quot;id&quot;:&quot;aec04590-c7b5-3c84-9af4-10f2d9a39077&quot;,&quot;title&quot;:&quot;Studi Perbandingan Deteksi Intrusi Jaringan Menggunakan Machine Learning: (Metode SVM dan ANN)&quot;,&quot;author&quot;:[{&quot;family&quot;:&quot;Tan&quot;,&quot;given&quot;:&quot;Tony&quot;,&quot;parse-names&quot;:false,&quot;dropping-particle&quot;:&quot;&quot;,&quot;non-dropping-particle&quot;:&quot;&quot;},{&quot;family&quot;:&quot;Sama&quot;,&quot;given&quot;:&quot;Hendi&quot;,&quot;parse-names&quot;:false,&quot;dropping-particle&quot;:&quot;&quot;,&quot;non-dropping-particle&quot;:&quot;&quot;},{&quot;family&quot;:&quot;Wijaya&quot;,&quot;given&quot;:&quot;Gautama&quot;,&quot;parse-names&quot;:false,&quot;dropping-particle&quot;:&quot;&quot;,&quot;non-dropping-particle&quot;:&quot;&quot;},{&quot;family&quot;:&quot;Aboagye&quot;,&quot;given&quot;:&quot;Osei Enoch&quot;,&quot;parse-names&quot;:false,&quot;dropping-particle&quot;:&quot;&quot;,&quot;non-dropping-particle&quot;:&quot;&quot;}],&quot;container-title&quot;:&quot;Jurnal Teknologi dan Informasi&quot;,&quot;DOI&quot;:&quot;10.34010/jati.v13i2.10484&quot;,&quot;ISSN&quot;:&quot;2655-6839&quot;,&quot;issued&quot;:{&quot;date-parts&quot;:[[2023,8,16]]},&quot;page&quot;:&quot;152-164&quot;,&quot;abstract&quot;:&quot;&lt;p&gt;Machine Learning berkaitan dengan penggunaan algoritma untuk membuat mesin berfungsi. Algoritma supervised machine learning belajar pada dataset untuk membuat prediksi berdasarkan pengetahuan yang mereka peroleh saat belajar. Machine Learning memiliki dampak signifikan dalam keamanan siber. Sistem deteksi intrusi (IDS), sistem pencegahan intrusi (IPS) dan firewall tradisional membantu mendeteksi intrusi tetapi sayangnya, kebanyakan dari mereka memberi false alarm, dapat memiliki kerentanan dan dapat salah konfigurasi. Penggunaan algoritma machine learning telah terbukti lebih efektif dalam deteksi intrusi. Penelitian ini bertujuan untuk membandingkan efektivitas Algoritma Support Vector Machine (SVM) dan Artificial Neural Network (ANN) untuk intrusi deteksi. Penelitian ini menggunakan metode eksperimen dengan melatih dan menguji SVM dan ANN pada Dataset KDD Cup 99 di Google Colaboratory. Skor akurasi pelatihan dan pengujian, waktu pelatihan dan pengujian, Receiver Operating Characteristic Curve (Kurva ROC) dan kecepatan jaringan adalah parameter untuk perbandingan. Hasil dari eksperimen menunjukkan bahwa; Kedua model bagus untuk mendeteksi intrusi karena SVM dan ANN memiliki skor di atas 90%. SVM lebih efektif daripada ANN dalam deteksi intrusi dengan akurasi pelatihan dan pengujian 99,87% dan 99,81%. Juga AUC untuk SVM adalah 1 untuk semua lima kelas dan mengambil lebih sedikit waktu dalam melatih dataset.&lt;/p&gt;&quot;,&quot;issue&quot;:&quot;2&quot;,&quot;volume&quot;:&quot;13&quot;,&quot;container-title-short&quot;:&quot;&quot;},&quot;isTemporary&quot;:false}]},{&quot;citationID&quot;:&quot;MENDELEY_CITATION_28f3d993-15c8-45a5-a8d8-d8a53fbba143&quot;,&quot;properties&quot;:{&quot;noteIndex&quot;:0},&quot;isEdited&quot;:false,&quot;manualOverride&quot;:{&quot;isManuallyOverridden&quot;:false,&quot;citeprocText&quot;:&quot;[6]&quot;,&quot;manualOverrideText&quot;:&quot;&quot;},&quot;citationTag&quot;:&quot;MENDELEY_CITATION_v3_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&quot;,&quot;citationItems&quot;:[{&quot;id&quot;:&quot;73f7be66-b1bb-38c6-91c1-16c199873526&quot;,&quot;itemData&quot;:{&quot;type&quot;:&quot;article-journal&quot;,&quot;id&quot;:&quot;73f7be66-b1bb-38c6-91c1-16c199873526&quot;,&quot;title&quot;:&quot;Implementasi Machine Learning untuk Deteksi Intrusi pada Jaringan Komputer&quot;,&quot;author&quot;:[{&quot;family&quot;:&quot;Sari&quot;,&quot;given&quot;:&quot;Dyan Prawita&quot;,&quot;parse-names&quot;:false,&quot;dropping-particle&quot;:&quot;&quot;,&quot;non-dropping-particle&quot;:&quot;&quot;},{&quot;family&quot;:&quot;Halim&quot;,&quot;given&quot;:&quot;Zuhri&quot;,&quot;parse-names&quot;:false,&quot;dropping-particle&quot;:&quot;&quot;,&quot;non-dropping-particle&quot;:&quot;&quot;},{&quot;family&quot;:&quot;Irlon&quot;,&quot;given&quot;:&quot;Irlon&quot;,&quot;parse-names&quot;:false,&quot;dropping-particle&quot;:&quot;&quot;,&quot;non-dropping-particle&quot;:&quot;&quot;},{&quot;family&quot;:&quot;Waseso&quot;,&quot;given&quot;:&quot;Bayu&quot;,&quot;parse-names&quot;:false,&quot;dropping-particle&quot;:&quot;&quot;,&quot;non-dropping-particle&quot;:&quot;&quot;},{&quot;family&quot;:&quot;Saromah&quot;,&quot;given&quot;:&quot;Saromah&quot;,&quot;parse-names&quot;:false,&quot;dropping-particle&quot;:&quot;&quot;,&quot;non-dropping-particle&quot;:&quot;&quot;}],&quot;container-title&quot;:&quot;Jurnal Minfo Polgan&quot;,&quot;DOI&quot;:&quot;10.33395/jmp.v13i2.14074&quot;,&quot;ISSN&quot;:&quot;2797-3298&quot;,&quot;issued&quot;:{&quot;date-parts&quot;:[[2024,9,2]]},&quot;page&quot;:&quot;1389-1394&quot;,&quot;abstract&quot;:&quot;&lt;p&gt;Dalam era digital yang semakin berkembang, keamanan jaringan komputer menjadi isu yang sangat penting, terutama dengan meningkatnya ancaman dari serangan siber. Salah satu metode yang efektif dalam mendeteksi ancaman tersebut adalah melalui implementasi machine learning. Penelitian ini bertujuan untuk mengembangkan dan mengevaluasi model machine learning yang mampu mendeteksi intrusi pada jaringan komputer secara real-time. Model yang diusulkan menggunakan teknik supervised learning, di mana dataset yang berisi lalu lintas jaringan normal dan lalu lintas yang mengandung serangan digunakan untuk melatih algoritma. Algoritma yang dipertimbangkan meliputi Decision Tree, Random Forest, dan Support Vector Machine (SVM). Penelitian ini juga melakukan analisis komparatif untuk menilai kinerja masing-masing algoritma dalam hal akurasi, presisi, recall, dan waktu pemrosesan. Hasil eksperimen menunjukkan bahwa model machine learning yang diterapkan mampu mendeteksi berbagai jenis serangan dengan tingkat akurasi yang tinggi, mencapai lebih dari 95% pada dataset uji. Selain itu, Random Forest terbukti menjadi algoritma yang paling efektif dalam mendeteksi intrusi dengan keseimbangan terbaik antara akurasi dan waktu pemrosesan. Implementasi sistem ini diharapkan dapat meningkatkan kemampuan deteksi intrusi pada jaringan komputer, sehingga membantu dalam menjaga keamanan data dan mengurangi potensi kerugian akibat serangan siber.&lt;/p&gt;&quot;,&quot;issue&quot;:&quot;2&quot;,&quot;volume&quot;:&quot;13&quot;,&quot;container-title-short&quot;:&quot;&quot;},&quot;isTemporary&quot;:false}]},{&quot;citationID&quot;:&quot;MENDELEY_CITATION_ba45d343-fdd9-415d-b894-df5ba9149683&quot;,&quot;properties&quot;:{&quot;noteIndex&quot;:0},&quot;isEdited&quot;:false,&quot;manualOverride&quot;:{&quot;citeprocText&quot;:&quot;[7]&quot;,&quot;isManuallyOverridden&quot;:false,&quot;manualOverrideText&quot;:&quot;&quot;},&quot;citationTag&quot;:&quot;MENDELEY_CITATION_v3_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&quot;,&quot;citationItems&quot;:[{&quot;id&quot;:&quot;44c0886b-80fd-53fc-aca4-b56f821f5e24&quot;,&quot;itemData&quot;:{&quot;DOI&quot;:&quot;10.47065/bit.v5i2.2203&quot;,&quot;ISSN&quot;:&quot;2722-0524&quot;,&quot;abstract&quot;:&quot;Abstrak-Serangan Distributed Denial of Service (DDoS) merupakan ancaman serius bagi keamanan jaringan, sementara metode deteksi tradisional seperti threshold-based detection dan signature-based detection memiliki keterbatasan dalam mengenali pola serangan baru maupun anomali lalu lintas yang kompleks. Penelitian ini bertujuan merancang dan mengimplementasikan model prediksi serangan DDoS berbasis algoritma Random Forest yang mampu membedakan trafik normal dan berindikasi serangan secara akurat. Pendekatan Research and Development (R&amp;D) digunakan, meliputi studi literatur, perancangan model, implementasi, serta evaluasi performa menggunakan metrik akurasi, precision, recall, F1-score, confusion matrix, dan learning curve. Berdasarkan hasil evaluasi, model Random Forest menunjukkan kinerja sangat baik dengan akurasi 0,99942 (99,942%). Precision untuk kelas 0 dan 1 masing-masing sebesar 0,99979 dan 0,99884, sedangkan recall mencapai 0,99928 untuk kelas 0 dan 0,99966 untuk kelas 1. Nilai F1-score tinggi, yaitu 0,99953 untuk kelas 0 dan 0,99925 untuk kelas 1, dengan macro average F1-score sebesar 0,99939 dan weighted average sebesar 0,99942, menunjukkan keseimbangan performa pada kedua kelas. Confusion Matrix menunjukkan kesalahan klasifikasi rendah (44 false positive dan 13 false negative dari 99.066 sampel). Analisis learning curve mengungkapkan akurasi pelatihan stabil di atas 0,998, sedangkan akurasi validasi meningkat dari 0,986 pada 10.000 data hingga di atas 0,998 pada 80.000 data, dengan jarak antarkurva semakin kecil. Pola ini menandakan model mampu memanfaatkan data tambahan untuk meningkatkan generalisasi tanpa gejala overfitting atau underfitting. Temuan ini membuktikan bahwa model Random Forest yang dirancang dapat menjadi solusi deteksi dini serangan DDoS yang andal, adaptif, dan berpotensi diintegrasikan dalam sistem keamanan jaringan secara real-time. Abstract-Distributed Denial of Service (DDoS) attacks pose a serious threat to network security, while traditional detection methods such as threshold-based detection and signature-based detection face limitations in identifying novel attack patterns and complex traffic anomalies. This study aims to design and implement a DDoS attack prediction model based on the Random Forest algorithm, capable of accurately distinguishing between normal traffic and traffic indicative of an attack. A Research and Development (R&amp;D) approach was employed, encompassing literature review, model design, implementati…&quot;,&quot;author&quot;:[{&quot;dropping-particle&quot;:&quot;&quot;,&quot;family&quot;:&quot;Kiswanto&quot;,&quot;given&quot;:&quot;Dedy&quot;,&quot;non-dropping-particle&quot;:&quot;&quot;,&quot;parse-names&quot;:false,&quot;suffix&quot;:&quot;&quot;},{&quot;dropping-particle&quot;:&quot;&quot;,&quot;family&quot;:&quot;Ramadhani&quot;,&quot;given&quot;:&quot;Fanny&quot;,&quot;non-dropping-particle&quot;:&quot;&quot;,&quot;parse-names&quot;:false,&quot;suffix&quot;:&quot;&quot;},{&quot;dropping-particle&quot;:&quot;&quot;,&quot;family&quot;:&quot;Surbakti&quot;,&quot;given&quot;:&quot;Nurul Maulida&quot;,&quot;non-dropping-particle&quot;:&quot;&quot;,&quot;parse-names&quot;:false,&quot;suffix&quot;:&quot;&quot;},{&quot;dropping-particle&quot;:&quot;&quot;,&quot;family&quot;:&quot;Nasution&quot;,&quot;given&quot;:&quot;Nadrah Afiati&quot;,&quot;non-dropping-particle&quot;:&quot;&quot;,&quot;parse-names&quot;:false,&quot;suffix&quot;:&quot;&quot;}],&quot;container-title&quot;:&quot;Bulletin of Information Technology (BIT)&quot;,&quot;id&quot;:&quot;44c0886b-80fd-53fc-aca4-b56f821f5e24&quot;,&quot;issue&quot;:&quot;3&quot;,&quot;issued&quot;:{&quot;date-parts&quot;:[[&quot;2025&quot;]]},&quot;page&quot;:&quot;247-256&quot;,&quot;title&quot;:&quot;Pengembangan dan Implementasi Sistem Deteksi Serangan DDoS Berbasis Algoritma Random Forest&quot;,&quot;type&quot;:&quot;article-journal&quot;,&quot;volume&quot;:&quot;6&quot;,&quot;container-title-short&quot;:&quot;&quot;},&quot;uris&quot;:[&quot;http://www.mendeley.com/documents/?uuid=6a14578c-db10-4735-888b-b7f1c40383b6&quot;],&quot;isTemporary&quot;:false,&quot;legacyDesktopId&quot;:&quot;6a14578c-db10-4735-888b-b7f1c40383b6&quot;}]},{&quot;citationID&quot;:&quot;MENDELEY_CITATION_14554fc2-30f9-489e-a8a1-f9e788f74baf&quot;,&quot;properties&quot;:{&quot;noteIndex&quot;:0},&quot;isEdited&quot;:false,&quot;manualOverride&quot;:{&quot;citeprocText&quot;:&quot;[8]&quot;,&quot;isManuallyOverridden&quot;:false,&quot;manualOverrideText&quot;:&quot;&quot;},&quot;citationTag&quot;:&quot;MENDELEY_CITATION_v3_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&quot;,&quot;citationItems&quot;:[{&quot;id&quot;:&quot;95898316-87c1-57d7-b377-5b549d2ec8f3&quot;,&quot;itemData&quot;:{&quot;DOI&quot;:&quot;10.30998/string.v8i3.22362&quot;,&quot;ISSN&quot;:&quot;2527-9661&quot;,&quot;abstract&quot;:&quot;Abstrak Penelitian ini bertujuan untuk melakukan klasifikasi terhadap data paket malis dan membandingkan performa dua algoritma, yaitu K-Nearest Neighbor (K-NN) dan Decision Tree (DT). Dataset UNSW-NB15 yang digunakan untuk penelitian ini telah melalui tahap preprocessing, feature selection, dan data split. Tahap preprocessing termasuk transformasi data dan pemilihan fitur yang relevan untuk mendeteksi paket malis. Selanjutnya, eksperimen dilakukan untuk menguji variasi nilai K pada K-NN dan mengukur akurasi, recall, precision, dan F1-Score. Hasilnya menunjukkan bahwa K-NN memiliki akurasi 91.54%, sedangkan DT memiliki 92.41%. Kesimpulan dari penelitian ini menunjukkan bahwa algoritma Decision Tree (DT) memiliki kinerja yang sedikit lebih baik daripada K-Nearest Neighbor (K-NN) dalam mendeteksi paket malis. Oleh karena itu, dalam memilih algoritma untuk deteksi keamanan jaringan, penting untuk mempertimbangkan kebutuhan dan tujuan spesifik penelitian serta karakteristik data yang digunakan. Abstract This research aims to classify malicious packet data and compare the performance of two algorithms, namely K-Nearest Neighbor (K-NN) and Decision Tree (DT). The UNSW-NB15 dataset used in this study has undergone preprocessing, feature selection, and data split stages. The preprocessing stage includes data transformation and selection of relevant features to detect malicious packets. Subsequently, experiments were conducted to test various values of K in K-NN and measure accuracy, recall, precision, and F1-Score. The results show that K-NN has an accuracy of 91.54%, while DT has 92.41%. The conclusion of this research indicates that the Decision Tree (DT) algorithm performs slightly better than K-Nearest Neighbor (K-NN) in detecting malicious packets. Therefore, in selecting an algorithm for network security detection, it is important to consider the specific needs and goals of the research as well as the characteristics of the data used.&quot;,&quot;author&quot;:[{&quot;dropping-particle&quot;:&quot;&quot;,&quot;family&quot;:&quot;Kasmara&quot;,&quot;given&quot;:&quot;Bib Nugraha&quot;,&quot;non-dropping-particle&quot;:&quot;&quot;,&quot;parse-names&quot;:false,&quot;suffix&quot;:&quot;&quot;},{&quot;dropping-particle&quot;:&quot;&quot;,&quot;family&quot;:&quot;Handayani&quot;,&quot;given&quot;:&quot;Endah Tri Esti&quot;,&quot;non-dropping-particle&quot;:&quot;&quot;,&quot;parse-names&quot;:false,&quot;suffix&quot;:&quot;&quot;},{&quot;dropping-particle&quot;:&quot;&quot;,&quot;family&quot;:&quot;Nathasia&quot;,&quot;given&quot;:&quot;Novi Dian&quot;,&quot;non-dropping-particle&quot;:&quot;&quot;,&quot;parse-names&quot;:false,&quot;suffix&quot;:&quot;&quot;}],&quot;container-title&quot;:&quot;STRING (Satuan Tulisan Riset dan Inovasi Teknologi)&quot;,&quot;id&quot;:&quot;95898316-87c1-57d7-b377-5b549d2ec8f3&quot;,&quot;issue&quot;:&quot;3&quot;,&quot;issued&quot;:{&quot;date-parts&quot;:[[&quot;2024&quot;]]},&quot;page&quot;:&quot;320&quot;,&quot;title&quot;:&quot;Perbandingan Kinerja Algoritma K-Nearest Neighbors (K-NN) Dan Decision Tree dalam Deteksi Paket Malis pada Jaringan&quot;,&quot;type&quot;:&quot;article-journal&quot;,&quot;volume&quot;:&quot;8&quot;,&quot;container-title-short&quot;:&quot;&quot;},&quot;uris&quot;:[&quot;http://www.mendeley.com/documents/?uuid=34c1d32d-5de1-490c-9f83-a05de5402950&quot;],&quot;isTemporary&quot;:false,&quot;legacyDesktopId&quot;:&quot;34c1d32d-5de1-490c-9f83-a05de5402950&quot;}]},{&quot;citationID&quot;:&quot;MENDELEY_CITATION_c3572569-9321-412f-8ae7-815c8aef6a3c&quot;,&quot;properties&quot;:{&quot;noteIndex&quot;:0},&quot;isEdited&quot;:false,&quot;manualOverride&quot;:{&quot;citeprocText&quot;:&quot;[9]&quot;,&quot;isManuallyOverridden&quot;:false,&quot;manualOverrideText&quot;:&quot;&quot;},&quot;citationTag&quot;:&quot;MENDELEY_CITATION_v3_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&quot;,&quot;citationItems&quot;:[{&quot;id&quot;:&quot;b487e9fa-79a5-5751-920f-60ba033ad297&quot;,&quot;itemData&quot;:{&quot;DOI&quot;:&quot;10.59562/jessi.v5i1.1225&quot;,&quot;ISSN&quot;:&quot;2745-925X&quot;,&quot;abstract&quot;:&quot;One of the key indicators of the growth of a college is the number of students that are enrolled in the institution on an annual basis. Student enrollment is a crucial element in the growth of a college, particularly in the case of private institutions. When examining students' aspirations for higher education, several studies use data mining techniques to forecast the interests of students who will pursue college. Researchers adopt various ways to extract valuable information from data. Prior research has shown that the decision tree technique outperforms alternative methods. The random forest, in addition to the decision tree, is often used for predicting data mining tasks. Given the above background information, the author will conduct a study titled \&quot;Comparative Analysis of Decision Tree and Random Forest Algorithms in Predicting College Interests.\&quot; According to the study findings, the decision tree outperforms the random forest in terms of outcomes. The accuracy of the decision tree model  is 0.81, whereas the accuracy of the Random Forest model is 0.74. All in all, the Decision Tree approach will be used as the ultimate outcome for the implementation of Business Analytics.&quot;,&quot;author&quot;:[{&quot;dropping-particle&quot;:&quot;&quot;,&quot;family&quot;:&quot;Sitti Rahmah Jabir&quot;,&quot;given&quot;:&quot;&quot;,&quot;non-dropping-particle&quot;:&quot;&quot;,&quot;parse-names&quot;:false,&quot;suffix&quot;:&quot;&quot;},{&quot;dropping-particle&quot;:&quot;&quot;,&quot;family&quot;:&quot;Huzain Azis&quot;,&quot;given&quot;:&quot;&quot;,&quot;non-dropping-particle&quot;:&quot;&quot;,&quot;parse-names&quot;:false,&quot;suffix&quot;:&quot;&quot;},{&quot;dropping-particle&quot;:&quot;&quot;,&quot;family&quot;:&quot;Hajrah Mansyur&quot;,&quot;given&quot;:&quot;&quot;,&quot;non-dropping-particle&quot;:&quot;St.&quot;,&quot;parse-names&quot;:false,&quot;suffix&quot;:&quot;&quot;}],&quot;container-title&quot;:&quot;Journal of Embedded Systems, Security and Intelligent Systems&quot;,&quot;id&quot;:&quot;b487e9fa-79a5-5751-920f-60ba033ad297&quot;,&quot;issue&quot;:&quot;March&quot;,&quot;issued&quot;:{&quot;date-parts&quot;:[[&quot;2024&quot;]]},&quot;page&quot;:&quot;13-18&quot;,&quot;title&quot;:&quot;Enhancing The Quality of College Decisions Through Decision Tree and Random Forest Models&quot;,&quot;type&quot;:&quot;article-journal&quot;,&quot;volume&quot;:&quot;05&quot;,&quot;container-title-short&quot;:&quot;&quot;},&quot;uris&quot;:[&quot;http://www.mendeley.com/documents/?uuid=d833e54e-ddb9-49ea-9ffc-5178794925ce&quot;],&quot;isTemporary&quot;:false,&quot;legacyDesktopId&quot;:&quot;d833e54e-ddb9-49ea-9ffc-5178794925ce&quot;}]},{&quot;citationID&quot;:&quot;MENDELEY_CITATION_77b1ef73-5e6f-4968-a8e2-c90646fc2918&quot;,&quot;properties&quot;:{&quot;noteIndex&quot;:0},&quot;isEdited&quot;:false,&quot;manualOverride&quot;:{&quot;citeprocText&quot;:&quot;[10]&quot;,&quot;isManuallyOverridden&quot;:false,&quot;manualOverrideText&quot;:&quot;&quot;},&quot;citationTag&quot;:&quot;MENDELEY_CITATION_v3_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&quot;,&quot;citationItems&quot;:[{&quot;id&quot;:&quot;8275b91b-8268-5a95-a5a6-82bc017bdb73&quot;,&quot;itemData&quot;:{&quot;DOI&quot;:&quot;doi.org/10.55382/jurnalpustakaai.v6i1.1756&quot;,&quot;author&quot;:[{&quot;dropping-particle&quot;:&quot;&quot;,&quot;family&quot;:&quot;Adi&quot;,&quot;given&quot;:&quot;Mhd&quot;,&quot;non-dropping-particle&quot;:&quot;&quot;,&quot;parse-names&quot;:false,&quot;suffix&quot;:&quot;&quot;},{&quot;dropping-particle&quot;:&quot;&quot;,&quot;family&quot;:&quot;Aritonang&quot;,&quot;given&quot;:&quot;Setiawan&quot;,&quot;non-dropping-particle&quot;:&quot;&quot;,&quot;parse-names&quot;:false,&quot;suffix&quot;:&quot;&quot;},{&quot;dropping-particle&quot;:&quot;&quot;,&quot;family&quot;:&quot;Marshall&quot;,&quot;given&quot;:&quot;Muhammad&quot;,&quot;non-dropping-particle&quot;:&quot;&quot;,&quot;parse-names&quot;:false,&quot;suffix&quot;:&quot;&quot;},{&quot;dropping-particle&quot;:&quot;&quot;,&quot;family&quot;:&quot;Karim&quot;,&quot;given&quot;:&quot;Al&quot;,&quot;non-dropping-particle&quot;:&quot;&quot;,&quot;parse-names&quot;:false,&quot;suffix&quot;:&quot;&quot;},{&quot;dropping-particle&quot;:&quot;&quot;,&quot;family&quot;:&quot;Gultom&quot;,&quot;given&quot;:&quot;Jefri Irwan&quot;,&quot;non-dropping-particle&quot;:&quot;&quot;,&quot;parse-names&quot;:false,&quot;suffix&quot;:&quot;&quot;},{&quot;dropping-particle&quot;:&quot;&quot;,&quot;family&quot;:&quot;Enrico&quot;,&quot;given&quot;:&quot;Samuel&quot;,&quot;non-dropping-particle&quot;:&quot;&quot;,&quot;parse-names&quot;:false,&quot;suffix&quot;:&quot;&quot;},{&quot;dropping-particle&quot;:&quot;&quot;,&quot;family&quot;:&quot;Adi&quot;,&quot;given&quot;:&quot;Mhd&quot;,&quot;non-dropping-particle&quot;:&quot;&quot;,&quot;parse-names&quot;:false,&quot;suffix&quot;:&quot;&quot;},{&quot;dropping-particle&quot;:&quot;&quot;,&quot;family&quot;:&quot;Aritonang&quot;,&quot;given&quot;:&quot;Setiawan&quot;,&quot;non-dropping-particle&quot;:&quot;&quot;,&quot;parse-names&quot;:false,&quot;suffix&quot;:&quot;&quot;},{&quot;dropping-particle&quot;:&quot;&quot;,&quot;family&quot;:&quot;Marshall&quot;,&quot;given&quot;:&quot;Muhammad&quot;,&quot;non-dropping-particle&quot;:&quot;&quot;,&quot;parse-names&quot;:false,&quot;suffix&quot;:&quot;&quot;},{&quot;dropping-particle&quot;:&quot;&quot;,&quot;family&quot;:&quot;Karim&quot;,&quot;given&quot;:&quot;Al&quot;,&quot;non-dropping-particle&quot;:&quot;&quot;,&quot;parse-names&quot;:false,&quot;suffix&quot;:&quot;&quot;},{&quot;dropping-particle&quot;:&quot;&quot;,&quot;family&quot;:&quot;Gultom&quot;,&quot;given&quot;:&quot;Jefri Irwan&quot;,&quot;non-dropping-particle&quot;:&quot;&quot;,&quot;parse-names&quot;:false,&quot;suffix&quot;:&quot;&quot;},{&quot;dropping-particle&quot;:&quot;&quot;,&quot;family&quot;:&quot;Enrico&quot;,&quot;given&quot;:&quot;Samuel&quot;,&quot;non-dropping-particle&quot;:&quot;&quot;,&quot;parse-names&quot;:false,&quot;suffix&quot;:&quot;&quot;}],&quot;id&quot;:&quot;8275b91b-8268-5a95-a5a6-82bc017bdb73&quot;,&quot;issued&quot;:{&quot;date-parts&quot;:[[&quot;2026&quot;]]},&quot;page&quot;:&quot;134-144&quot;,&quot;title&quot;:&quot;Studi Optimalisasi Deteksi Intrusi Jaringan NIDS Menggunakan XGBoost pada Dataset Netflow V2&quot;,&quot;type&quot;:&quot;article-journal&quot;,&quot;container-title-short&quot;:&quot;&quot;},&quot;uris&quot;:[&quot;http://www.mendeley.com/documents/?uuid=40b06ac8-8baf-4be6-b0c8-01ba378c1e8e&quot;],&quot;isTemporary&quot;:false,&quot;legacyDesktopId&quot;:&quot;40b06ac8-8baf-4be6-b0c8-01ba378c1e8e&quot;}]},{&quot;citationID&quot;:&quot;MENDELEY_CITATION_d6b2c20e-6912-4f70-a95c-b849b3e75951&quot;,&quot;properties&quot;:{&quot;noteIndex&quot;:0},&quot;isEdited&quot;:false,&quot;manualOverride&quot;:{&quot;citeprocText&quot;:&quot;[11]&quot;,&quot;isManuallyOverridden&quot;:false,&quot;manualOverrideText&quot;:&quot;&quot;},&quot;citationTag&quot;:&quot;MENDELEY_CITATION_v3_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&quot;,&quot;citationItems&quot;:[{&quot;id&quot;:&quot;8b31b2af-a883-5e2e-9007-159ac0694aaa&quot;,&quot;itemData&quot;:{&quot;ISSN&quot;:&quot;2599-3089&quot;,&quot;abstract&quot;:&quot;Detecting anomalies in server log data is a crucial element of information system\nmanagement and security. This research seeks to develop a method for identifying\nanomalies by integrating two well-known clustering algorithms: K-Means and\nDBSCAN (Density-Based Spatial Clustering of Applications with Noise). K-Means\nis effective at partitioning data into clusters based on average distances, while\nDBSCAN excels at detecting anomalies or noise in datasets without a distinct\ncluster structure. In this study, K-Means is employed for initial clustering of server\nlog data to reveal general patterns and group similar data. The results from K-\nMeans clustering are then examined using DBSCAN to detect anomalies more\naccurately. Combining these two algorithms aims to enhance anomaly detection\naccuracy by leveraging the strengths of each approach. The research was\nperformed on a server log dataset encompassing various server activities. The\neffectiveness of this combined approach was assessed by comparing its anomaly\ndetection performance against the individual K-Means and DBSCAN methods, as\nwell as other anomaly detection techniques. Experimental results indicate that the\nK-Means and DBSCAN combination successfully improves anomaly detection\nrates by reducing both false positives and false negatives compared to using each\nalgorithm independently.&quot;,&quot;author&quot;:[{&quot;dropping-particle&quot;:&quot;&quot;,&quot;family&quot;:&quot;Irawan&quot;,&quot;given&quot;:&quot;Rico Puji&quot;,&quot;non-dropping-particle&quot;:&quot;&quot;,&quot;parse-names&quot;:false,&quot;suffix&quot;:&quot;&quot;},{&quot;dropping-particle&quot;:&quot;&quot;,&quot;family&quot;:&quot;Sinaga&quot;,&quot;given&quot;:&quot;Sony Bahagia&quot;,&quot;non-dropping-particle&quot;:&quot;&quot;,&quot;parse-names&quot;:false,&quot;suffix&quot;:&quot;&quot;}],&quot;container-title&quot;:&quot;MEANS (Media Informasi Analisa dan Sistem)&quot;,&quot;id&quot;:&quot;8b31b2af-a883-5e2e-9007-159ac0694aaa&quot;,&quot;issue&quot;:&quot;DBSCAN,K-MEANS&quot;,&quot;issued&quot;:{&quot;date-parts&quot;:[[&quot;2024&quot;]]},&quot;page&quot;:&quot;1-5&quot;,&quot;title&quot;:&quot;Kombinasi Algoritma K-Means dan DBSCAN dalam Identifikasi\nAnomali pada Data Log Server&quot;,&quot;type&quot;:&quot;article-journal&quot;,&quot;volume&quot;:&quot;9&quot;,&quot;container-title-short&quot;:&quot;&quot;},&quot;uris&quot;:[&quot;http://www.mendeley.com/documents/?uuid=d196e54c-15c0-477f-b738-8976598f3697&quot;],&quot;isTemporary&quot;:false,&quot;legacyDesktopId&quot;:&quot;d196e54c-15c0-477f-b738-8976598f3697&quot;}]},{&quot;citationID&quot;:&quot;MENDELEY_CITATION_450cec56-6a38-43d9-b843-1540dabd0a3e&quot;,&quot;properties&quot;:{&quot;noteIndex&quot;:0},&quot;isEdited&quot;:false,&quot;manualOverride&quot;:{&quot;citeprocText&quot;:&quot;[12]&quot;,&quot;isManuallyOverridden&quot;:false,&quot;manualOverrideText&quot;:&quot;&quot;},&quot;citationTag&quot;:&quot;MENDELEY_CITATION_v3_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&quot;,&quot;citationItems&quot;:[{&quot;id&quot;:&quot;a0009a20-47a0-5934-b564-fe88064f81a6&quot;,&quot;itemData&quot;:{&quot;DOI&quot;:&quot;10.56873/jpkm.v9i1.5551&quot;,&quot;ISSN&quot;:&quot;2502-1907&quot;,&quot;abstract&quot;:&quot;Network Security infrastructure including routers and server devices, which are connected directly to the global internet has become an important issue along with the increase in internet communications in maintaining the confidentiality, integrity and availability of digital communications. The most challenging problem is the network infrastructure for exploiting a monoculture of routers and servers and detecting Distributed Denial-of-Service (DDoS) attacks. This research aims to combine analysis and mitigation techniques with Hierarchical Clustering single linkage, complete linkage, average linkage and ward linkage as well as IPTables firewall filtering mitigation measures, to analyze DDoS logging data on NIDS suricata, with low, medium and high severity levels exploited from the network public. Clusteirng single linkage deployments produces cluster 3 with a DDoS logging intensity level of high severity, on the TCP Sync Flood protocol type. Cluster 3 shows high severity for the source IP address. The complete linkage clustering technique also provides significant results with a large number of potential DDoS logging, found in cluster 1 and cluster 2. The results of the average linkage distribution show a group with a low average severity level for DDoS. The Ward linkage clustering produces a more uniform group of attributes for each n_clusters 1 to cluster 6. Implementation of mitigation techniques with IPSet and firewall scripting IP Tables provides positive results in reducing the workload of router and vServer devices when facing DDoS attacks. After convergence, the running status resulted in the workload of vCPU resources experiencing a decrease in the percentage of vCPU vR1 by 10%, vCPU vR2 by 9% and memory by 11%.&quot;,&quot;author&quot;:[{&quot;dropping-particle&quot;:&quot;&quot;,&quot;family&quot;:&quot;Damanik&quot;,&quot;given&quot;:&quot;Hillman Akhyar&quot;,&quot;non-dropping-particle&quot;:&quot;&quot;,&quot;parse-names&quot;:false,&quot;suffix&quot;:&quot;&quot;},{&quot;dropping-particle&quot;:&quot;&quot;,&quot;family&quot;:&quot;Anggraeni&quot;,&quot;given&quot;:&quot;Merry&quot;,&quot;non-dropping-particle&quot;:&quot;&quot;,&quot;parse-names&quot;:false,&quot;suffix&quot;:&quot;&quot;}],&quot;container-title&quot;:&quot;Jurnal Pekommas&quot;,&quot;id&quot;:&quot;a0009a20-47a0-5934-b564-fe88064f81a6&quot;,&quot;issue&quot;:&quot;1&quot;,&quot;issued&quot;:{&quot;date-parts&quot;:[[&quot;2025&quot;,&quot;6&quot;,&quot;30&quot;]]},&quot;page&quot;:&quot;29-38&quot;,&quot;title&quot;:&quot;Analisis dan Mitigasi Kerentanan DDoS pada Infrastuktur Jaringan dengan Teknik Hierarchical Clustering dan Firewall IPTables&quot;,&quot;type&quot;:&quot;article-journal&quot;,&quot;volume&quot;:&quot;10&quot;,&quot;container-title-short&quot;:&quot;&quot;},&quot;uris&quot;:[&quot;http://www.mendeley.com/documents/?uuid=8f281582-e066-461c-8b6f-71be5d36148a&quot;],&quot;isTemporary&quot;:false,&quot;legacyDesktopId&quot;:&quot;8f281582-e066-461c-8b6f-71be5d36148a&quot;}]},{&quot;citationID&quot;:&quot;MENDELEY_CITATION_75512212-a177-4105-91fd-53e646f70f76&quot;,&quot;properties&quot;:{&quot;noteIndex&quot;:0},&quot;isEdited&quot;:false,&quot;manualOverride&quot;:{&quot;isManuallyOverridden&quot;:false,&quot;citeprocText&quot;:&quot;[13]&quot;,&quot;manualOverrideText&quot;:&quot;&quot;},&quot;citationTag&quot;:&quot;MENDELEY_CITATION_v3_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&quot;,&quot;citationItems&quot;:[{&quot;id&quot;:&quot;36ec17c6-bcb8-3ab7-89d3-b5bfa69ec310&quot;,&quot;itemData&quot;:{&quot;type&quot;:&quot;article-journal&quot;,&quot;id&quot;:&quot;36ec17c6-bcb8-3ab7-89d3-b5bfa69ec310&quot;,&quot;title&quot;:&quot;Perbandingan Algoritma Decision tree dan Gradient Boosting pada Model Sistem Deteksi Serangan Siber di Jaringan Internet of Things&quot;,&quot;author&quot;:[{&quot;family&quot;:&quot;Arifin&quot;,&quot;given&quot;:&quot;M. Agus Syamsul&quot;,&quot;parse-names&quot;:false,&quot;dropping-particle&quot;:&quot;&quot;,&quot;non-dropping-particle&quot;:&quot;&quot;},{&quot;family&quot;:&quot;Armanto&quot;,&quot;given&quot;:&quot;Armanto&quot;,&quot;parse-names&quot;:false,&quot;dropping-particle&quot;:&quot;&quot;,&quot;non-dropping-particle&quot;:&quot;&quot;},{&quot;family&quot;:&quot;Susanto&quot;,&quot;given&quot;:&quot;Susanto&quot;,&quot;parse-names&quot;:false,&quot;dropping-particle&quot;:&quot;&quot;,&quot;non-dropping-particle&quot;:&quot;&quot;},{&quot;family&quot;:&quot;Martadinata&quot;,&quot;given&quot;:&quot;A. Taqwa&quot;,&quot;parse-names&quot;:false,&quot;dropping-particle&quot;:&quot;&quot;,&quot;non-dropping-particle&quot;:&quot;&quot;}],&quot;container-title&quot;:&quot;InComTech : Jurnal Telekomunikasi dan Komputer&quot;,&quot;DOI&quot;:&quot;10.22441/incomtech.v15i1.26096&quot;,&quot;ISSN&quot;:&quot;2579-6089&quot;,&quot;issued&quot;:{&quot;date-parts&quot;:[[2025,6,3]]},&quot;page&quot;:&quot;41-55&quot;,&quot;abstract&quot;:&quot;&lt;p&gt;Internet of things (IoT) memberikan banyak manfaat dimana membuat banyak perangkat pintar semakin dekat dan mudah digunakan. Penerapan teknologi IoT yang semakin luas memberikan banyak ancaman bari dalam segi keamanan data karena banyak perangkat yang terhubung dengan protocol yang beragam untuk mengatasinya dibutuhkan sebuah  Intrusion Detection System (IDS) yang handal untuk mendeteksi serangan dalam jaringan IoT. Dalam penelitian ini akan membangun sebuah model IDS menggunakan algoritma decision tree dan gradient boosting kemudian membandingkan performanya. Dataset yang digunakan pada penelitian ini menggunakan dataset dari CICIoT2023 karena kelas yang tidak seimbang dan ukuran dataset yang besar teknik Random Under Sampling (RUS) digunakan juga dalam penelitian ini. Hasil dari penelitian menunjukkan performa yang baik untuk setiap model IDS yang dibuat. Untuk data latih ketika tanpa menggunakan maupun teknik RUS algoritma decision tree mendapatkan akurasi tinggi mencapai 100% namun ketika menggunakan data uji gradient boosting mendapatkan hasil yang lebih baik yaitu 99,10% untuk sebelum penerapan teknik RUS dan 76,31% setelah penerapan teknik RUS.&lt;/p&gt;&quot;,&quot;issue&quot;:&quot;1&quot;,&quot;volume&quot;:&quot;15&quot;,&quot;container-title-short&quot;:&quot;&quot;},&quot;isTemporary&quot;:false}]},{&quot;citationID&quot;:&quot;MENDELEY_CITATION_4572492b-4a7b-4595-996a-edf8147e80f6&quot;,&quot;properties&quot;:{&quot;noteIndex&quot;:0},&quot;isEdited&quot;:false,&quot;manualOverride&quot;:{&quot;isManuallyOverridden&quot;:false,&quot;citeprocText&quot;:&quot;[14]&quot;,&quot;manualOverrideText&quot;:&quot;&quot;},&quot;citationTag&quot;:&quot;MENDELEY_CITATION_v3_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&quot;,&quot;citationItems&quot;:[{&quot;id&quot;:&quot;4c7a67ac-8a4a-3a45-8292-17097f05add3&quot;,&quot;itemData&quot;:{&quot;type&quot;:&quot;paper-conference&quot;,&quot;id&quot;:&quot;4c7a67ac-8a4a-3a45-8292-17097f05add3&quot;,&quot;title&quot;:&quot;Klasifikasi Serangan Jaringan Menggunakan Metode Decision Tree Berbasis Website&quot;,&quot;author&quot;:[{&quot;family&quot;:&quot;Pangestu&quot;,&quot;given&quot;:&quot;Rino&quot;,&quot;parse-names&quot;:false,&quot;dropping-particle&quot;:&quot;&quot;,&quot;non-dropping-particle&quot;:&quot;&quot;},{&quot;family&quot;:&quot;Solichin&quot;,&quot;given&quot;:&quot;Achmad&quot;,&quot;parse-names&quot;:false,&quot;dropping-particle&quot;:&quot;&quot;,&quot;non-dropping-particle&quot;:&quot;&quot;}],&quot;container-title&quot;:&quot;Prosiding Seminar Nasional Mahasiswa Fakultas Teknologi Informasi (SENAFTI)&quot;,&quot;issued&quot;:{&quot;date-parts&quot;:[[2022]]},&quot;page&quot;:&quot;614-620&quot;,&quot;issue&quot;:&quot;1&quot;,&quot;volume&quot;:&quot;1&quot;,&quot;container-title-short&quot;:&quot;&quot;},&quot;isTemporary&quot;:false}]},{&quot;citationID&quot;:&quot;MENDELEY_CITATION_fa7d4804-524b-4a49-b389-82bb352fc93f&quot;,&quot;properties&quot;:{&quot;noteIndex&quot;:0},&quot;isEdited&quot;:false,&quot;manualOverride&quot;:{&quot;isManuallyOverridden&quot;:false,&quot;citeprocText&quot;:&quot;[15]&quot;,&quot;manualOverrideText&quot;:&quot;&quot;},&quot;citationTag&quot;:&quot;MENDELEY_CITATION_v3_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&quot;,&quot;citationItems&quot;:[{&quot;id&quot;:&quot;e79dbc61-e905-3a23-bd8a-ef7c3294db60&quot;,&quot;itemData&quot;:{&quot;type&quot;:&quot;article-journal&quot;,&quot;id&quot;:&quot;e79dbc61-e905-3a23-bd8a-ef7c3294db60&quot;,&quot;title&quot;:&quot;Deteksi Malware pada File Executable Menggunakan Machine Learning Random Forest&quot;,&quot;author&quot;:[{&quot;family&quot;:&quot;M. Cakra Adhana&quot;,&quot;given&quot;:&quot;&quot;,&quot;parse-names&quot;:false,&quot;dropping-particle&quot;:&quot;&quot;,&quot;non-dropping-particle&quot;:&quot;&quot;},{&quot;family&quot;:&quot;Alanda&quot;,&quot;given&quot;:&quot;Alde&quot;,&quot;parse-names&quot;:false,&quot;dropping-particle&quot;:&quot;&quot;,&quot;non-dropping-particle&quot;:&quot;&quot;},{&quot;family&quot;:&quot;Amnur&quot;,&quot;given&quot;:&quot;Hidra&quot;,&quot;parse-names&quot;:false,&quot;dropping-particle&quot;:&quot;&quot;,&quot;non-dropping-particle&quot;:&quot;&quot;},{&quot;family&quot;:&quot;Kasmar&quot;,&quot;given&quot;:&quot;Febrian&quot;,&quot;parse-names&quot;:false,&quot;dropping-particle&quot;:&quot;&quot;,&quot;non-dropping-particle&quot;:&quot;&quot;}],&quot;container-title&quot;:&quot;JITSI : Jurnal Ilmiah Teknologi Sistem Informasi&quot;,&quot;DOI&quot;:&quot;10.62527/jitsi.7.2.602&quot;,&quot;ISSN&quot;:&quot;2722-4600&quot;,&quot;issued&quot;:{&quot;date-parts&quot;:[[2026,6,30]]},&quot;page&quot;:&quot;176-182&quot;,&quot;abstract&quot;:&quot;&lt;p&gt;Ekspansi infrastruktur digital yang meluas telah memicu peningkatan eksponensial dalam ancaman siber, dengan perangkat lunak berbahaya (malware) menimbulkan risiko utama bagi sistem keamanan informasi. Metode deteksi berbasis tanda tangan dan heuristik tradisional menunjukkan keterbatasan serius dalam mengurangi eksploitasi zero-day dan malware multi-varian yang dikaburkan karena ketergantungannya yang kaku pada repositori tanda tangan yang ada dan kerentanannya terhadap tingkat false-positive yang tinggi. Untuk mengatasi keterbatasan ini, studi ini memperkenalkan kerangka kerja deteksi statis adaptif dan tangguh untuk file Portable Executable (PE) dengan memanfaatkan teknik pembelajaran mesin ensemble Random Forest. Dengan menggunakan dataset terstruktur yang terdiri dari file PE yang diambil dari repositori malware publik termasuk Malware Bazaar bersama dengan aplikasi benign yang terverifikasi, analisis statis dilakukan tanpa eksekusi kode untuk menjaga keamanan lingkungan. Sebanyak 75 fitur struktural yang berbeda yang mencakup header COFF, karakteristik bagian, direktori data, dan penanda konfigurasi diekstrak secara sistematis menggunakan pustaka Python pefile. Model dilatih menggunakan rasio pembagian data 80:20. Evaluasi eksperimental mencapai kemampuan generalisasi internal yang luar biasa dengan skor Out-of-Bag (OOB) sebesar 97,43%. Validasi independen pada rangkaian uji yang terdiri dari 332 file yang belum pernah dilihat sebelumnya menghasilkan matriks kebingungan yang seimbang yang terdiri dari 160 True Positive, 164 True Negative, 5 False Positive, dan 3 False Negative, yang menetapkan presisi, recall, dan skor F1 yang tinggi sekitar 98%. Analisis kepentingan fitur menyoroti bahwa parameter seperti MajorOperatingSystem Version, MajorSubsystemVersion, dan DllCharacteristics berfungsi sebagai diskriminator penting. Terakhir, model prediktif yang dioptimalkan diintegrasikan ke dalam arsitektur aplikasi yang dapat diakses melalui web yang didukung oleh Flask dan MySQL untuk memfasilitasi pengunggahan file yang digerakkan pengguna dan pelaporan inferensi waktu nyata, menawarkan lapisan pertahanan pelengkap yang skalabel untuk ekosistem keamanan siber modern&lt;/p&gt;&quot;,&quot;issue&quot;:&quot;2&quot;,&quot;volume&quot;:&quot;7&quot;,&quot;container-title-short&quot;:&quot;&quot;},&quot;isTemporary&quot;:false}]},{&quot;citationID&quot;:&quot;MENDELEY_CITATION_8f1ffb3b-93e0-46ee-9df7-8a2507dcebc3&quot;,&quot;properties&quot;:{&quot;noteIndex&quot;:0},&quot;isEdited&quot;:false,&quot;manualOverride&quot;:{&quot;isManuallyOverridden&quot;:false,&quot;citeprocText&quot;:&quot;[16]&quot;,&quot;manualOverrideText&quot;:&quot;&quot;},&quot;citationTag&quot;:&quot;MENDELEY_CITATION_v3_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&quot;,&quot;citationItems&quot;:[{&quot;id&quot;:&quot;a8ccf7aa-2732-30e0-8a98-72b240398276&quot;,&quot;itemData&quot;:{&quot;type&quot;:&quot;article-journal&quot;,&quot;id&quot;:&quot;a8ccf7aa-2732-30e0-8a98-72b240398276&quot;,&quot;title&quot;:&quot;Evaluasi Kinerja Algoritma Random Forest dan Naive Bayes untuk Deteksi Ddos Menggunakan Framework Eksperimental&quot;,&quot;author&quot;:[{&quot;family&quot;:&quot;Ikhsanudin&quot;,&quot;given&quot;:&quot;Iqbal&quot;,&quot;parse-names&quot;:false,&quot;dropping-particle&quot;:&quot;&quot;,&quot;non-dropping-particle&quot;:&quot;&quot;},{&quot;family&quot;:&quot;Sukarya&quot;,&quot;given&quot;:&quot;Robby Rohman&quot;,&quot;parse-names&quot;:false,&quot;dropping-particle&quot;:&quot;&quot;,&quot;non-dropping-particle&quot;:&quot;&quot;},{&quot;family&quot;:&quot;Anggraini&quot;,&quot;given&quot;:&quot;Novita&quot;,&quot;parse-names&quot;:false,&quot;dropping-particle&quot;:&quot;&quot;,&quot;non-dropping-particle&quot;:&quot;&quot;},{&quot;family&quot;:&quot;others&quot;,&quot;given&quot;:&quot;&quot;,&quot;parse-names&quot;:false,&quot;dropping-particle&quot;:&quot;&quot;,&quot;non-dropping-particle&quot;:&quot;&quot;}],&quot;container-title&quot;:&quot;Jurnal Nasional Komputasi dan Teknologi Informasi&quot;,&quot;issued&quot;:{&quot;date-parts&quot;:[[2026]]},&quot;issue&quot;:&quot;4&quot;,&quot;volume&quot;:&quot;9&quot;,&quot;container-title-short&quot;:&quot;&quot;},&quot;isTemporary&quot;:false}]},{&quot;citationID&quot;:&quot;MENDELEY_CITATION_0d49363b-e3b6-44cc-a1b3-7fea6fb40b79&quot;,&quot;properties&quot;:{&quot;noteIndex&quot;:0},&quot;isEdited&quot;:false,&quot;manualOverride&quot;:{&quot;isManuallyOverridden&quot;:false,&quot;citeprocText&quot;:&quot;[17]&quot;,&quot;manualOverrideText&quot;:&quot;&quot;},&quot;citationTag&quot;:&quot;MENDELEY_CITATION_v3_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&quot;,&quot;citationItems&quot;:[{&quot;id&quot;:&quot;a5e26aad-ef97-30e3-b51b-5333c013a3a0&quot;,&quot;itemData&quot;:{&quot;type&quot;:&quot;article-journal&quot;,&quot;id&quot;:&quot;a5e26aad-ef97-30e3-b51b-5333c013a3a0&quot;,&quot;title&quot;:&quot;Implementasi Sistem Deteksi Anomali pada Jaringan Komputer dengan Pendekatan XGBoost dan Data SNMP&quot;,&quot;author&quot;:[{&quot;family&quot;:&quot;Rudianto&quot;,&quot;given&quot;:&quot;Amadeo Muhammad Augie&quot;,&quot;parse-names&quot;:false,&quot;dropping-particle&quot;:&quot;&quot;,&quot;non-dropping-particle&quot;:&quot;&quot;},{&quot;family&quot;:&quot;Pramukantoro&quot;,&quot;given&quot;:&quot;Eko Sakti&quot;,&quot;parse-names&quot;:false,&quot;dropping-particle&quot;:&quot;&quot;,&quot;non-dropping-particle&quot;:&quot;&quot;},{&quot;family&quot;:&quot;Kurnianingtyas&quot;,&quot;given&quot;:&quot;Diva&quot;,&quot;parse-names&quot;:false,&quot;dropping-particle&quot;:&quot;&quot;,&quot;non-dropping-particle&quot;:&quot;&quot;}],&quot;container-title&quot;:&quot;Jurnal Pengembangan Teknologi Informasi Dan Ilmu Komputer&quot;,&quot;issued&quot;:{&quot;date-parts&quot;:[[2025]]},&quot;issue&quot;:&quot;2&quot;,&quot;volume&quot;:&quot;9&quot;,&quot;container-title-short&quot;:&quot;&quot;},&quot;isTemporary&quot;:false}]},{&quot;citationID&quot;:&quot;MENDELEY_CITATION_f09bb423-9d84-4314-b3eb-fbf256716304&quot;,&quot;properties&quot;:{&quot;noteIndex&quot;:0},&quot;isEdited&quot;:false,&quot;manualOverride&quot;:{&quot;isManuallyOverridden&quot;:false,&quot;citeprocText&quot;:&quot;[18]&quot;,&quot;manualOverrideText&quot;:&quot;&quot;},&quot;citationTag&quot;:&quot;MENDELEY_CITATION_v3_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&quot;,&quot;citationItems&quot;:[{&quot;id&quot;:&quot;1dfcf829-43ae-3582-a32d-e61206c516b2&quot;,&quot;itemData&quot;:{&quot;type&quot;:&quot;article-journal&quot;,&quot;id&quot;:&quot;1dfcf829-43ae-3582-a32d-e61206c516b2&quot;,&quot;title&quot;:&quot;Optimasi Model XGBoost Dengan Seleksi Fitur Mutual Information Dan Threshold Tuning Untuk Deteksi Intrusi Jaringan&quot;,&quot;author&quot;:[{&quot;family&quot;:&quot;Pratama&quot;,&quot;given&quot;:&quot;Vicola Nanda&quot;,&quot;parse-names&quot;:false,&quot;dropping-particle&quot;:&quot;&quot;,&quot;non-dropping-particle&quot;:&quot;&quot;},{&quot;family&quot;:&quot;Ghozi&quot;,&quot;given&quot;:&quot;Wildanil&quot;,&quot;parse-names&quot;:false,&quot;dropping-particle&quot;:&quot;&quot;,&quot;non-dropping-particle&quot;:&quot;&quot;}],&quot;container-title&quot;:&quot;Jurnal Informatika: Jurnal Pengembangan IT&quot;,&quot;DOI&quot;:&quot;10.30591/jpit.v11i2.10064&quot;,&quot;ISSN&quot;:&quot;2548-9356&quot;,&quot;issued&quot;:{&quot;date-parts&quot;:[[2026,4,30]]},&quot;page&quot;:&quot;271-283&quot;,&quot;abstract&quot;:&quot;&lt;p&gt;Network Intrusion Detection Systems (NIDS) are essential for protecting networks from evolving cyber threats. Although Machine Learning can be relied upon for NIDS, challenges remain in achieving high accuracy while maintaining low false alarm rates. This research proposes an optimized NIDS framework using the Extreme Gradient Boosting (XGBoost) algorithm, which is enhanced through systematic feature selection and hyperparameter tuning. The methodology integrates a two-stage feature selection process that combines ExtraTreesClassifier for initial importance analysis and SelectKBest with mutual information for identifying the optimal feature subset. Hyperparameter optimization is performed using RandomizedSearchCV with 5-fold cross-validation, followed by threshold calibration to balance the False Positive Rate (FPR) and False Negative Rate (FNR). The model is trained and evaluated on the UNSW-NB15 dataset, which contains 257,673 network traffic records with binary classification (normal vs. attack). The results of the experiment show that the optimized XGBoost model achieved an accuracy of 95.4%, precision of 94.81%, recall of 95.29%, F1-score of 95.04%, and a significantly reduced FPR of 5.09%. The feature selection process identified 37 most informative features from the original 42 features, which contributed to improved model performance and efficiency. These findings indicate that an integrated approach of adaptive feature selection and systematic model optimization effectively improves intrusion detection performance, offering a robust and balanced solution for modern network security applications.&lt;/p&gt;&quot;,&quot;issue&quot;:&quot;2&quot;,&quot;volume&quot;:&quot;11&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2.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3.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3729</Words>
  <Characters>21257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24937</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SIGCHI</dc:creator>
  <cp:keywords>Guides, instructions, Author's kit, Conference Publications</cp:keywords>
  <cp:lastModifiedBy>MUH RAIHAN ALIF MULIAWAN</cp:lastModifiedBy>
  <cp:revision>6</cp:revision>
  <cp:lastPrinted>2024-10-27T05:01:00Z</cp:lastPrinted>
  <dcterms:created xsi:type="dcterms:W3CDTF">2026-07-04T04:25:00Z</dcterms:created>
  <dcterms:modified xsi:type="dcterms:W3CDTF">2026-10-12T08:39:00Z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7fdd8380-5a31-352f-b6f6-e2016959329f</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 11th edition</vt:lpwstr>
  </property>
  <property fmtid="{D5CDD505-2E9C-101B-9397-08002B2CF9AE}" pid="12" name="Mendeley Recent Style Id 1_1">
    <vt:lpwstr>http://www.zotero.org/styles/american-political-science-association</vt:lpwstr>
  </property>
  <property fmtid="{D5CDD505-2E9C-101B-9397-08002B2CF9AE}" pid="13" name="Mendeley Recent Style Name 1_1">
    <vt:lpwstr>American Political Science Association</vt:lpwstr>
  </property>
  <property fmtid="{D5CDD505-2E9C-101B-9397-08002B2CF9AE}" pid="14" name="Mendeley Recent Style Id 2_1">
    <vt:lpwstr>http://www.zotero.org/styles/apa</vt:lpwstr>
  </property>
  <property fmtid="{D5CDD505-2E9C-101B-9397-08002B2CF9AE}" pid="15" name="Mendeley Recent Style Name 2_1">
    <vt:lpwstr>American Psychological Association 7th edition</vt:lpwstr>
  </property>
  <property fmtid="{D5CDD505-2E9C-101B-9397-08002B2CF9AE}" pid="16" name="Mendeley Recent Style Id 3_1">
    <vt:lpwstr>http://www.zotero.org/styles/american-sociological-association</vt:lpwstr>
  </property>
  <property fmtid="{D5CDD505-2E9C-101B-9397-08002B2CF9AE}" pid="17" name="Mendeley Recent Style Name 3_1">
    <vt:lpwstr>American Sociological Association 6th/7th edition</vt:lpwstr>
  </property>
  <property fmtid="{D5CDD505-2E9C-101B-9397-08002B2CF9AE}" pid="18" name="Mendeley Recent Style Id 4_1">
    <vt:lpwstr>http://www.zotero.org/styles/chicago-author-date</vt:lpwstr>
  </property>
  <property fmtid="{D5CDD505-2E9C-101B-9397-08002B2CF9AE}" pid="19" name="Mendeley Recent Style Name 4_1">
    <vt:lpwstr>Chicago Manual of Style 17th edition (author-date)</vt:lpwstr>
  </property>
  <property fmtid="{D5CDD505-2E9C-101B-9397-08002B2CF9AE}" pid="20" name="Mendeley Recent Style Id 5_1">
    <vt:lpwstr>http://www.zotero.org/styles/harvard-cite-them-right</vt:lpwstr>
  </property>
  <property fmtid="{D5CDD505-2E9C-101B-9397-08002B2CF9AE}" pid="21" name="Mendeley Recent Style Name 5_1">
    <vt:lpwstr>Cite Them Right 12th edition - Harvard</vt:lpwstr>
  </property>
  <property fmtid="{D5CDD505-2E9C-101B-9397-08002B2CF9AE}" pid="22" name="Mendeley Recent Style Id 6_1">
    <vt:lpwstr>http://www.zotero.org/styles/ieee</vt:lpwstr>
  </property>
  <property fmtid="{D5CDD505-2E9C-101B-9397-08002B2CF9AE}" pid="23" name="Mendeley Recent Style Name 6_1">
    <vt:lpwstr>IEEE</vt:lpwstr>
  </property>
  <property fmtid="{D5CDD505-2E9C-101B-9397-08002B2CF9AE}" pid="24" name="Mendeley Recent Style Id 7_1">
    <vt:lpwstr>http://www.zotero.org/styles/modern-humanities-research-association</vt:lpwstr>
  </property>
  <property fmtid="{D5CDD505-2E9C-101B-9397-08002B2CF9AE}" pid="25" name="Mendeley Recent Style Name 7_1">
    <vt:lpwstr>Modern Humanities Research Association, 4th edition (note with bibliography)</vt:lpwstr>
  </property>
  <property fmtid="{D5CDD505-2E9C-101B-9397-08002B2CF9AE}" pid="26" name="Mendeley Recent Style Id 8_1">
    <vt:lpwstr>http://www.zotero.org/styles/modern-language-association</vt:lpwstr>
  </property>
  <property fmtid="{D5CDD505-2E9C-101B-9397-08002B2CF9AE}" pid="27" name="Mendeley Recent Style Name 8_1">
    <vt:lpwstr>Modern Language Association 9th edition</vt:lpwstr>
  </property>
  <property fmtid="{D5CDD505-2E9C-101B-9397-08002B2CF9AE}" pid="28" name="Mendeley Recent Style Id 9_1">
    <vt:lpwstr>http://www.zotero.org/styles/nature</vt:lpwstr>
  </property>
  <property fmtid="{D5CDD505-2E9C-101B-9397-08002B2CF9AE}" pid="29" name="Mendeley Recent Style Name 9_1">
    <vt:lpwstr>Nature</vt:lpwstr>
  </property>
</Properties>
</file>